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916" w:type="dxa"/>
        <w:tblLook w:val="04A0" w:firstRow="1" w:lastRow="0" w:firstColumn="1" w:lastColumn="0" w:noHBand="0" w:noVBand="1"/>
      </w:tblPr>
      <w:tblGrid>
        <w:gridCol w:w="8916"/>
      </w:tblGrid>
      <w:tr w:rsidR="000D79F3" w:rsidRPr="005F0D1F" w:rsidTr="007255FF">
        <w:trPr>
          <w:trHeight w:val="630"/>
        </w:trPr>
        <w:tc>
          <w:tcPr>
            <w:tcW w:w="8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F3" w:rsidRPr="005F0D1F" w:rsidRDefault="000D79F3" w:rsidP="007255F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0D1F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6912" behindDoc="0" locked="0" layoutInCell="1" allowOverlap="1" wp14:anchorId="0AD8B351" wp14:editId="3663D3B6">
                  <wp:simplePos x="0" y="0"/>
                  <wp:positionH relativeFrom="column">
                    <wp:posOffset>2131695</wp:posOffset>
                  </wp:positionH>
                  <wp:positionV relativeFrom="paragraph">
                    <wp:posOffset>186055</wp:posOffset>
                  </wp:positionV>
                  <wp:extent cx="1143000" cy="1038225"/>
                  <wp:effectExtent l="0" t="0" r="0" b="9525"/>
                  <wp:wrapNone/>
                  <wp:docPr id="19" name="รูปภาพ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00"/>
            </w:tblGrid>
            <w:tr w:rsidR="000D79F3" w:rsidRPr="005F0D1F" w:rsidTr="007255FF">
              <w:trPr>
                <w:trHeight w:val="630"/>
                <w:tblCellSpacing w:w="0" w:type="dxa"/>
              </w:trPr>
              <w:tc>
                <w:tcPr>
                  <w:tcW w:w="8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D79F3" w:rsidRPr="005F0D1F" w:rsidRDefault="000D79F3" w:rsidP="007255FF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0D79F3" w:rsidRPr="005F0D1F" w:rsidRDefault="000D79F3" w:rsidP="007255F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79F3" w:rsidRPr="005F0D1F" w:rsidTr="007255FF">
        <w:trPr>
          <w:trHeight w:val="840"/>
        </w:trPr>
        <w:tc>
          <w:tcPr>
            <w:tcW w:w="8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F3" w:rsidRPr="005F0D1F" w:rsidRDefault="000D79F3" w:rsidP="007255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D79F3" w:rsidRPr="005F0D1F" w:rsidTr="007255FF">
        <w:trPr>
          <w:trHeight w:val="600"/>
        </w:trPr>
        <w:tc>
          <w:tcPr>
            <w:tcW w:w="8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F3" w:rsidRPr="005F0D1F" w:rsidRDefault="000D79F3" w:rsidP="00725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D79F3" w:rsidRPr="005F0D1F" w:rsidTr="007255FF">
        <w:trPr>
          <w:trHeight w:val="1080"/>
        </w:trPr>
        <w:tc>
          <w:tcPr>
            <w:tcW w:w="8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F3" w:rsidRPr="005F0D1F" w:rsidRDefault="000D79F3" w:rsidP="007255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72"/>
                <w:szCs w:val="72"/>
              </w:rPr>
            </w:pPr>
            <w:r w:rsidRPr="005F0D1F">
              <w:rPr>
                <w:rFonts w:ascii="TH SarabunPSK" w:eastAsia="Times New Roman" w:hAnsi="TH SarabunPSK" w:cs="TH SarabunPSK"/>
                <w:b/>
                <w:bCs/>
                <w:sz w:val="72"/>
                <w:szCs w:val="72"/>
                <w:cs/>
              </w:rPr>
              <w:t>ข้อบัญญัติองค์การบริหารส่วนตำบล</w:t>
            </w:r>
          </w:p>
        </w:tc>
      </w:tr>
      <w:tr w:rsidR="000D79F3" w:rsidRPr="005F0D1F" w:rsidTr="007255FF">
        <w:trPr>
          <w:trHeight w:val="900"/>
        </w:trPr>
        <w:tc>
          <w:tcPr>
            <w:tcW w:w="8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F3" w:rsidRPr="005F0D1F" w:rsidRDefault="000D79F3" w:rsidP="007255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60"/>
                <w:szCs w:val="60"/>
              </w:rPr>
            </w:pPr>
            <w:r w:rsidRPr="005F0D1F">
              <w:rPr>
                <w:rFonts w:ascii="TH SarabunPSK" w:eastAsia="Times New Roman" w:hAnsi="TH SarabunPSK" w:cs="TH SarabunPSK"/>
                <w:b/>
                <w:bCs/>
                <w:sz w:val="60"/>
                <w:szCs w:val="60"/>
                <w:cs/>
              </w:rPr>
              <w:t>เรื่อง</w:t>
            </w:r>
          </w:p>
        </w:tc>
      </w:tr>
      <w:tr w:rsidR="000D79F3" w:rsidRPr="005F0D1F" w:rsidTr="007255FF">
        <w:trPr>
          <w:trHeight w:val="900"/>
        </w:trPr>
        <w:tc>
          <w:tcPr>
            <w:tcW w:w="8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F3" w:rsidRPr="005F0D1F" w:rsidRDefault="000D79F3" w:rsidP="007255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60"/>
                <w:szCs w:val="60"/>
              </w:rPr>
            </w:pPr>
            <w:r w:rsidRPr="005F0D1F">
              <w:rPr>
                <w:rFonts w:ascii="TH SarabunPSK" w:eastAsia="Times New Roman" w:hAnsi="TH SarabunPSK" w:cs="TH SarabunPSK"/>
                <w:b/>
                <w:bCs/>
                <w:sz w:val="60"/>
                <w:szCs w:val="60"/>
                <w:cs/>
              </w:rPr>
              <w:t>งบประมาณรายจ่ายประจำปีงบประมาณ</w:t>
            </w:r>
            <w:r w:rsidRPr="005F0D1F">
              <w:rPr>
                <w:rFonts w:ascii="TH SarabunPSK" w:eastAsia="Times New Roman" w:hAnsi="TH SarabunPSK" w:cs="TH SarabunPSK"/>
                <w:b/>
                <w:bCs/>
                <w:sz w:val="60"/>
                <w:szCs w:val="60"/>
              </w:rPr>
              <w:t xml:space="preserve"> </w:t>
            </w:r>
            <w:r w:rsidRPr="005F0D1F">
              <w:rPr>
                <w:rFonts w:ascii="TH SarabunPSK" w:eastAsia="Times New Roman" w:hAnsi="TH SarabunPSK" w:cs="TH SarabunPSK"/>
                <w:b/>
                <w:bCs/>
                <w:sz w:val="60"/>
                <w:szCs w:val="60"/>
                <w:cs/>
              </w:rPr>
              <w:t>พ.ศ.</w:t>
            </w:r>
            <w:r w:rsidRPr="005F0D1F">
              <w:rPr>
                <w:rFonts w:ascii="TH SarabunPSK" w:eastAsia="Times New Roman" w:hAnsi="TH SarabunPSK" w:cs="TH SarabunPSK"/>
                <w:b/>
                <w:bCs/>
                <w:sz w:val="60"/>
                <w:szCs w:val="60"/>
              </w:rPr>
              <w:t>2568</w:t>
            </w:r>
          </w:p>
        </w:tc>
      </w:tr>
      <w:tr w:rsidR="000D79F3" w:rsidRPr="005F0D1F" w:rsidTr="007255FF">
        <w:trPr>
          <w:trHeight w:val="840"/>
        </w:trPr>
        <w:tc>
          <w:tcPr>
            <w:tcW w:w="8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F3" w:rsidRPr="005F0D1F" w:rsidRDefault="000D79F3" w:rsidP="007255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</w:rPr>
            </w:pPr>
            <w:r w:rsidRPr="005F0D1F"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  <w:cs/>
              </w:rPr>
              <w:t>ด้วยระบบบัญชีคอมพิวเตอร์</w:t>
            </w:r>
            <w:r w:rsidRPr="005F0D1F">
              <w:rPr>
                <w:rFonts w:ascii="TH SarabunPSK" w:eastAsia="Times New Roman" w:hAnsi="TH SarabunPSK" w:cs="TH SarabunPSK"/>
                <w:b/>
                <w:bCs/>
                <w:sz w:val="56"/>
                <w:szCs w:val="56"/>
              </w:rPr>
              <w:t xml:space="preserve"> (E-LAAS)</w:t>
            </w:r>
          </w:p>
        </w:tc>
      </w:tr>
      <w:tr w:rsidR="000D79F3" w:rsidRPr="005F0D1F" w:rsidTr="007255FF">
        <w:trPr>
          <w:trHeight w:val="840"/>
        </w:trPr>
        <w:tc>
          <w:tcPr>
            <w:tcW w:w="8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F3" w:rsidRPr="005F0D1F" w:rsidRDefault="000D79F3" w:rsidP="007255F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0D1F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7936" behindDoc="0" locked="0" layoutInCell="1" allowOverlap="1" wp14:anchorId="2EBDCA2E" wp14:editId="4202111D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28575</wp:posOffset>
                  </wp:positionV>
                  <wp:extent cx="5000625" cy="3467100"/>
                  <wp:effectExtent l="0" t="0" r="9525" b="0"/>
                  <wp:wrapNone/>
                  <wp:docPr id="20" name="รูปภาพ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t="16185"/>
                          <a:stretch/>
                        </pic:blipFill>
                        <pic:spPr>
                          <a:xfrm>
                            <a:off x="0" y="0"/>
                            <a:ext cx="5000625" cy="346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00"/>
            </w:tblGrid>
            <w:tr w:rsidR="000D79F3" w:rsidRPr="005F0D1F" w:rsidTr="007255FF">
              <w:trPr>
                <w:trHeight w:val="840"/>
                <w:tblCellSpacing w:w="0" w:type="dxa"/>
              </w:trPr>
              <w:tc>
                <w:tcPr>
                  <w:tcW w:w="8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D79F3" w:rsidRPr="005F0D1F" w:rsidRDefault="000D79F3" w:rsidP="007255FF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0D79F3" w:rsidRPr="005F0D1F" w:rsidRDefault="000D79F3" w:rsidP="007255F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D79F3" w:rsidRPr="005F0D1F" w:rsidTr="007255FF">
        <w:trPr>
          <w:trHeight w:val="840"/>
        </w:trPr>
        <w:tc>
          <w:tcPr>
            <w:tcW w:w="8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F3" w:rsidRPr="005F0D1F" w:rsidRDefault="000D79F3" w:rsidP="007255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D79F3" w:rsidRPr="005F0D1F" w:rsidTr="007255FF">
        <w:trPr>
          <w:trHeight w:val="840"/>
        </w:trPr>
        <w:tc>
          <w:tcPr>
            <w:tcW w:w="8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F3" w:rsidRPr="005F0D1F" w:rsidRDefault="000D79F3" w:rsidP="00725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D79F3" w:rsidRPr="005F0D1F" w:rsidTr="007255FF">
        <w:trPr>
          <w:trHeight w:val="840"/>
        </w:trPr>
        <w:tc>
          <w:tcPr>
            <w:tcW w:w="8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F3" w:rsidRPr="005F0D1F" w:rsidRDefault="000D79F3" w:rsidP="00725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D79F3" w:rsidRPr="005F0D1F" w:rsidTr="007255FF">
        <w:trPr>
          <w:trHeight w:val="840"/>
        </w:trPr>
        <w:tc>
          <w:tcPr>
            <w:tcW w:w="8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F3" w:rsidRPr="005F0D1F" w:rsidRDefault="000D79F3" w:rsidP="00725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D79F3" w:rsidRPr="005F0D1F" w:rsidTr="007255FF">
        <w:trPr>
          <w:trHeight w:val="840"/>
        </w:trPr>
        <w:tc>
          <w:tcPr>
            <w:tcW w:w="8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F3" w:rsidRPr="005F0D1F" w:rsidRDefault="000D79F3" w:rsidP="00725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D79F3" w:rsidRPr="005F0D1F" w:rsidTr="007255FF">
        <w:trPr>
          <w:trHeight w:val="840"/>
        </w:trPr>
        <w:tc>
          <w:tcPr>
            <w:tcW w:w="8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F3" w:rsidRPr="005F0D1F" w:rsidRDefault="000D79F3" w:rsidP="00725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D79F3" w:rsidRPr="005F0D1F" w:rsidTr="007255FF">
        <w:trPr>
          <w:trHeight w:val="300"/>
        </w:trPr>
        <w:tc>
          <w:tcPr>
            <w:tcW w:w="8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F3" w:rsidRPr="005F0D1F" w:rsidRDefault="000D79F3" w:rsidP="00725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D79F3" w:rsidRPr="005F0D1F" w:rsidTr="007255FF">
        <w:trPr>
          <w:trHeight w:val="765"/>
        </w:trPr>
        <w:tc>
          <w:tcPr>
            <w:tcW w:w="8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F3" w:rsidRPr="005F0D1F" w:rsidRDefault="000D79F3" w:rsidP="007255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60"/>
                <w:szCs w:val="60"/>
              </w:rPr>
            </w:pPr>
            <w:r w:rsidRPr="005F0D1F">
              <w:rPr>
                <w:rFonts w:ascii="TH SarabunPSK" w:eastAsia="Times New Roman" w:hAnsi="TH SarabunPSK" w:cs="TH SarabunPSK"/>
                <w:b/>
                <w:bCs/>
                <w:sz w:val="60"/>
                <w:szCs w:val="60"/>
                <w:cs/>
              </w:rPr>
              <w:t>องค์การบริหารส่วนตำบลคำโคกสูง</w:t>
            </w:r>
          </w:p>
        </w:tc>
      </w:tr>
      <w:tr w:rsidR="000D79F3" w:rsidRPr="005F0D1F" w:rsidTr="007255FF">
        <w:trPr>
          <w:trHeight w:val="660"/>
        </w:trPr>
        <w:tc>
          <w:tcPr>
            <w:tcW w:w="8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F3" w:rsidRPr="005F0D1F" w:rsidRDefault="000D79F3" w:rsidP="007255F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60"/>
                <w:szCs w:val="60"/>
              </w:rPr>
            </w:pPr>
            <w:r w:rsidRPr="005F0D1F">
              <w:rPr>
                <w:rFonts w:ascii="TH SarabunPSK" w:eastAsia="Times New Roman" w:hAnsi="TH SarabunPSK" w:cs="TH SarabunPSK"/>
                <w:b/>
                <w:bCs/>
                <w:sz w:val="60"/>
                <w:szCs w:val="60"/>
                <w:cs/>
              </w:rPr>
              <w:t>อำเภอวังสามหมอ</w:t>
            </w:r>
            <w:r w:rsidRPr="005F0D1F">
              <w:rPr>
                <w:rFonts w:ascii="TH SarabunPSK" w:eastAsia="Times New Roman" w:hAnsi="TH SarabunPSK" w:cs="TH SarabunPSK"/>
                <w:b/>
                <w:bCs/>
                <w:sz w:val="60"/>
                <w:szCs w:val="60"/>
              </w:rPr>
              <w:t xml:space="preserve">    </w:t>
            </w:r>
            <w:r w:rsidRPr="005F0D1F">
              <w:rPr>
                <w:rFonts w:ascii="TH SarabunPSK" w:eastAsia="Times New Roman" w:hAnsi="TH SarabunPSK" w:cs="TH SarabunPSK"/>
                <w:b/>
                <w:bCs/>
                <w:sz w:val="60"/>
                <w:szCs w:val="60"/>
                <w:cs/>
              </w:rPr>
              <w:t>จังหวัดอุดรธานี</w:t>
            </w:r>
          </w:p>
        </w:tc>
      </w:tr>
    </w:tbl>
    <w:p w:rsidR="000D79F3" w:rsidRDefault="000D79F3"/>
    <w:p w:rsidR="000D79F3" w:rsidRDefault="000D79F3">
      <w:pPr>
        <w:rPr>
          <w:rFonts w:hint="cs"/>
        </w:rPr>
      </w:pPr>
    </w:p>
    <w:tbl>
      <w:tblPr>
        <w:tblW w:w="10139" w:type="dxa"/>
        <w:tblLook w:val="04A0" w:firstRow="1" w:lastRow="0" w:firstColumn="1" w:lastColumn="0" w:noHBand="0" w:noVBand="1"/>
      </w:tblPr>
      <w:tblGrid>
        <w:gridCol w:w="4027"/>
        <w:gridCol w:w="1753"/>
        <w:gridCol w:w="247"/>
        <w:gridCol w:w="232"/>
        <w:gridCol w:w="3880"/>
      </w:tblGrid>
      <w:tr w:rsidR="00202EE0" w:rsidRPr="00202EE0" w:rsidTr="000D79F3">
        <w:trPr>
          <w:trHeight w:val="1699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E0" w:rsidRPr="00202EE0" w:rsidRDefault="00202EE0" w:rsidP="00202E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E0" w:rsidRPr="00202EE0" w:rsidRDefault="00202EE0" w:rsidP="00202E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202EE0">
              <w:rPr>
                <w:rFonts w:ascii="TH SarabunPSK" w:eastAsia="Times New Roman" w:hAnsi="TH SarabunPSK" w:cs="TH SarabunPSK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6325" cy="1076325"/>
                  <wp:effectExtent l="0" t="0" r="9525" b="9525"/>
                  <wp:wrapNone/>
                  <wp:docPr id="1024" name="รูปภาพ 1024" descr="e1292f8c5fae4fda93d051da231325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Picture 0" descr="e1292f8c5fae4fda93d051da23132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00"/>
            </w:tblGrid>
            <w:tr w:rsidR="00202EE0" w:rsidRPr="00202EE0">
              <w:trPr>
                <w:trHeight w:val="1699"/>
                <w:tblCellSpacing w:w="0" w:type="dxa"/>
              </w:trPr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02EE0" w:rsidRPr="00202EE0" w:rsidRDefault="00202EE0" w:rsidP="00202EE0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0"/>
                      <w:szCs w:val="20"/>
                    </w:rPr>
                  </w:pPr>
                </w:p>
              </w:tc>
            </w:tr>
          </w:tbl>
          <w:p w:rsidR="00202EE0" w:rsidRPr="00202EE0" w:rsidRDefault="00202EE0" w:rsidP="00202E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E0" w:rsidRPr="00202EE0" w:rsidRDefault="00202EE0" w:rsidP="00202E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E0" w:rsidRPr="00202EE0" w:rsidRDefault="00202EE0" w:rsidP="00202E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202EE0" w:rsidRPr="00202EE0" w:rsidTr="000D79F3">
        <w:trPr>
          <w:trHeight w:val="454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E0" w:rsidRPr="00202EE0" w:rsidRDefault="00202EE0" w:rsidP="00202E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E0" w:rsidRPr="00202EE0" w:rsidRDefault="00202EE0" w:rsidP="00202E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E0" w:rsidRPr="00202EE0" w:rsidRDefault="00202EE0" w:rsidP="00202E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E0" w:rsidRPr="00202EE0" w:rsidRDefault="00202EE0" w:rsidP="00202E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E0" w:rsidRPr="00202EE0" w:rsidRDefault="00202EE0" w:rsidP="00202EE0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202EE0" w:rsidRPr="00202EE0" w:rsidTr="000D79F3">
        <w:trPr>
          <w:trHeight w:val="1440"/>
        </w:trPr>
        <w:tc>
          <w:tcPr>
            <w:tcW w:w="101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02EE0" w:rsidRPr="00202EE0" w:rsidRDefault="00202EE0" w:rsidP="00202E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</w:rPr>
            </w:pPr>
            <w:r w:rsidRPr="00202EE0"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  <w:cs/>
              </w:rPr>
              <w:t xml:space="preserve">ส่วนที่ </w:t>
            </w:r>
            <w:r w:rsidRPr="00202EE0"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</w:rPr>
              <w:t>1</w:t>
            </w:r>
          </w:p>
        </w:tc>
      </w:tr>
      <w:tr w:rsidR="00202EE0" w:rsidRPr="00202EE0" w:rsidTr="000D79F3">
        <w:trPr>
          <w:trHeight w:val="1320"/>
        </w:trPr>
        <w:tc>
          <w:tcPr>
            <w:tcW w:w="101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02EE0" w:rsidRPr="00202EE0" w:rsidRDefault="00202EE0" w:rsidP="00202E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</w:rPr>
            </w:pPr>
            <w:r w:rsidRPr="00202EE0"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  <w:cs/>
              </w:rPr>
              <w:t>คำแถลงประกอบงบประมาณรายจ่าย</w:t>
            </w:r>
          </w:p>
        </w:tc>
      </w:tr>
      <w:tr w:rsidR="00202EE0" w:rsidRPr="00202EE0" w:rsidTr="000D79F3">
        <w:trPr>
          <w:trHeight w:val="1133"/>
        </w:trPr>
        <w:tc>
          <w:tcPr>
            <w:tcW w:w="101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02EE0" w:rsidRPr="00202EE0" w:rsidRDefault="00202EE0" w:rsidP="00202E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</w:rPr>
            </w:pPr>
            <w:r w:rsidRPr="00202EE0"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  <w:cs/>
              </w:rPr>
              <w:t xml:space="preserve">ประจำปีงบประมาณ พ.ศ. </w:t>
            </w:r>
            <w:r w:rsidRPr="00202EE0"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</w:rPr>
              <w:t>2568</w:t>
            </w:r>
          </w:p>
        </w:tc>
      </w:tr>
      <w:tr w:rsidR="00202EE0" w:rsidRPr="00202EE0" w:rsidTr="000D79F3">
        <w:trPr>
          <w:trHeight w:val="1133"/>
        </w:trPr>
        <w:tc>
          <w:tcPr>
            <w:tcW w:w="101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02EE0" w:rsidRPr="00202EE0" w:rsidRDefault="00202EE0" w:rsidP="00202E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</w:rPr>
            </w:pPr>
            <w:r w:rsidRPr="00202EE0"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  <w:cs/>
              </w:rPr>
              <w:t>ของ</w:t>
            </w:r>
          </w:p>
          <w:p w:rsidR="00202EE0" w:rsidRDefault="00202EE0" w:rsidP="00202E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</w:p>
          <w:p w:rsidR="00202EE0" w:rsidRDefault="00202EE0" w:rsidP="00202E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</w:p>
          <w:p w:rsidR="00202EE0" w:rsidRDefault="00202EE0" w:rsidP="00202E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</w:p>
          <w:p w:rsidR="00202EE0" w:rsidRPr="00202EE0" w:rsidRDefault="00202EE0" w:rsidP="00202E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</w:p>
        </w:tc>
      </w:tr>
      <w:tr w:rsidR="00202EE0" w:rsidRPr="00202EE0" w:rsidTr="000D79F3">
        <w:trPr>
          <w:trHeight w:val="709"/>
        </w:trPr>
        <w:tc>
          <w:tcPr>
            <w:tcW w:w="101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02EE0" w:rsidRPr="00202EE0" w:rsidRDefault="00202EE0" w:rsidP="00202E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2"/>
                <w:szCs w:val="72"/>
              </w:rPr>
            </w:pPr>
            <w:r w:rsidRPr="00202EE0">
              <w:rPr>
                <w:rFonts w:ascii="TH SarabunPSK" w:eastAsia="Times New Roman" w:hAnsi="TH SarabunPSK" w:cs="TH SarabunPSK"/>
                <w:b/>
                <w:bCs/>
                <w:color w:val="000000"/>
                <w:sz w:val="52"/>
                <w:szCs w:val="72"/>
                <w:cs/>
              </w:rPr>
              <w:t>องค์การบริหารส่วนตำบลคำโคกสูง</w:t>
            </w:r>
          </w:p>
        </w:tc>
      </w:tr>
      <w:tr w:rsidR="00202EE0" w:rsidRPr="00202EE0" w:rsidTr="000D79F3">
        <w:trPr>
          <w:trHeight w:val="709"/>
        </w:trPr>
        <w:tc>
          <w:tcPr>
            <w:tcW w:w="101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02EE0" w:rsidRDefault="00202EE0" w:rsidP="00202E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2"/>
                <w:szCs w:val="72"/>
              </w:rPr>
            </w:pPr>
            <w:r w:rsidRPr="00202EE0">
              <w:rPr>
                <w:rFonts w:ascii="TH SarabunPSK" w:eastAsia="Times New Roman" w:hAnsi="TH SarabunPSK" w:cs="TH SarabunPSK"/>
                <w:b/>
                <w:bCs/>
                <w:color w:val="000000"/>
                <w:sz w:val="52"/>
                <w:szCs w:val="72"/>
                <w:cs/>
              </w:rPr>
              <w:t>อำเภอวังสามหมอ</w:t>
            </w:r>
            <w:r w:rsidRPr="00202EE0">
              <w:rPr>
                <w:rFonts w:ascii="TH SarabunPSK" w:eastAsia="Times New Roman" w:hAnsi="TH SarabunPSK" w:cs="TH SarabunPSK"/>
                <w:b/>
                <w:bCs/>
                <w:color w:val="000000"/>
                <w:sz w:val="52"/>
                <w:szCs w:val="72"/>
              </w:rPr>
              <w:t xml:space="preserve">  </w:t>
            </w:r>
            <w:r w:rsidRPr="00202EE0">
              <w:rPr>
                <w:rFonts w:ascii="TH SarabunPSK" w:eastAsia="Times New Roman" w:hAnsi="TH SarabunPSK" w:cs="TH SarabunPSK"/>
                <w:b/>
                <w:bCs/>
                <w:color w:val="000000"/>
                <w:sz w:val="52"/>
                <w:szCs w:val="72"/>
                <w:cs/>
              </w:rPr>
              <w:t>จังหวัดอุดรธานี</w:t>
            </w:r>
          </w:p>
          <w:tbl>
            <w:tblPr>
              <w:tblW w:w="9923" w:type="dxa"/>
              <w:tblLook w:val="04A0" w:firstRow="1" w:lastRow="0" w:firstColumn="1" w:lastColumn="0" w:noHBand="0" w:noVBand="1"/>
            </w:tblPr>
            <w:tblGrid>
              <w:gridCol w:w="426"/>
              <w:gridCol w:w="284"/>
              <w:gridCol w:w="425"/>
              <w:gridCol w:w="154"/>
              <w:gridCol w:w="3674"/>
              <w:gridCol w:w="1559"/>
              <w:gridCol w:w="1530"/>
              <w:gridCol w:w="1871"/>
            </w:tblGrid>
            <w:tr w:rsidR="006A45BD" w:rsidRPr="00746A5A" w:rsidTr="006443FC">
              <w:trPr>
                <w:trHeight w:val="540"/>
              </w:trPr>
              <w:tc>
                <w:tcPr>
                  <w:tcW w:w="9923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A45BD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  <w:p w:rsidR="000D79F3" w:rsidRDefault="000D79F3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  <w:p w:rsidR="000D79F3" w:rsidRDefault="000D79F3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  <w:p w:rsidR="000D79F3" w:rsidRDefault="000D79F3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lastRenderedPageBreak/>
                    <w:t>คำแถลงงบประมาณ</w:t>
                  </w:r>
                </w:p>
              </w:tc>
            </w:tr>
            <w:tr w:rsidR="006A45BD" w:rsidRPr="00746A5A" w:rsidTr="006443FC">
              <w:trPr>
                <w:trHeight w:val="360"/>
              </w:trPr>
              <w:tc>
                <w:tcPr>
                  <w:tcW w:w="9923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lastRenderedPageBreak/>
                    <w:t xml:space="preserve">ประกอบงบประมาณรายจ่ายประจำปีงบประมาณ พ.ศ.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2568</w:t>
                  </w:r>
                </w:p>
              </w:tc>
            </w:tr>
            <w:tr w:rsidR="006A45BD" w:rsidRPr="00746A5A" w:rsidTr="006443FC">
              <w:trPr>
                <w:trHeight w:val="360"/>
              </w:trPr>
              <w:tc>
                <w:tcPr>
                  <w:tcW w:w="9923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6A45BD" w:rsidRPr="00746A5A" w:rsidTr="006443FC">
              <w:trPr>
                <w:trHeight w:val="360"/>
              </w:trPr>
              <w:tc>
                <w:tcPr>
                  <w:tcW w:w="9923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ท่านประธานสภาฯ</w:t>
                  </w:r>
                  <w:r w:rsidRPr="00746A5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 w:rsidRPr="00746A5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และสมาชิกสภาองค์การบริหารส่วนตำบลคำโคกสูง</w:t>
                  </w:r>
                </w:p>
              </w:tc>
            </w:tr>
            <w:tr w:rsidR="006A45BD" w:rsidRPr="00746A5A" w:rsidTr="006443FC">
              <w:trPr>
                <w:trHeight w:val="360"/>
              </w:trPr>
              <w:tc>
                <w:tcPr>
                  <w:tcW w:w="9923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thaiDistribute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          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บัดนี้ ถึงเวลาที่ผู้บริหารท้องถิ่นขององค์การบริหารส่วนตำบลคำโคกสูง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จะได้เสนอร่างข้อบัญญัติงบประมาณรายจ่ายประจำปีต่อสภาองค์การบริหารส่วนตำบลคำโคกสูงอีกครั้งหนึ่ง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ฉะนั้น ในโอกาสนี้ ผู้บริหารท้องถิ่นองค์การบริหารส่วนตำบลคำโคกสูง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จึงขอชี้แจงให้ท่านประธานและสมาชิกทุกท่านได้ทราบถึงสถานะการคลัง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ตลอดจนหลักการและแนวนโยบายการดำเนินการ ในปีงบประมาณ พ.ศ.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2568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ดังต่อไปนี้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9497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1. </w:t>
                  </w: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สถานะการคลัง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13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1.1 </w:t>
                  </w: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งบประมาณรายจ่ายทั่วไป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88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ในปีงบประมาณ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พ.ศ.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2567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ณ วันที่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31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กรกฎาคม พ.ศ.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2567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องค์กรปกครองส่วนท้องถิ่นมีสถานะการเงิน ดังนี้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88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1.1.1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เงินฝากธนาคาร จำนวน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18,636,113.92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88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1.1.2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เงินสะสม จำนวน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38,546,725.08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88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1.1.3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เงินทุนสำรองเงินสะสม จำนวน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10,107,044.75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88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1.1.4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รายการกันเงินไว้แบบก่อหนี้ผูกพันและยังไม่ได้เบิกจ่าย จำนวน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1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โครงการ รวม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5,095.60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88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1.1.5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รายการกันเงินไว้โดยยังไม่ได้ก่อหนี้ผูกพัน จำนวน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0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โครงการ รวม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0.00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A45BD" w:rsidRPr="00746A5A" w:rsidTr="006443FC">
              <w:trPr>
                <w:trHeight w:val="36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13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1.2 </w:t>
                  </w: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เงินกู้คงค้าง จำนวน </w:t>
                  </w: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0.00 </w:t>
                  </w: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A45BD" w:rsidRPr="00746A5A" w:rsidTr="006443FC">
              <w:trPr>
                <w:trHeight w:val="36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497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2. </w:t>
                  </w: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การบริหารงบประมาณในปีงบประมาณ พ.ศ. </w:t>
                  </w: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2566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13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2.1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รายรับจริง จำนวน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38,237,489.93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 ประกอบด้วย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หมวดภาษีอากร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44,293.83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หมวดค่าธรรมเนียม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ค่าปรับ และใบอนุญาต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134,379.00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หมวดรายได้จากทรัพย์สิน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63,792.63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หมวดรายได้จาก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>ส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าธารณูปโภค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และกิจการพาณิชย์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0.00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หมวดรายได้เบ็ดเตล็ด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73,450.00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หมวดรายได้จากทุน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0.00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หมวดภาษีจัดสรร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20,128,858.47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หมวดเงินอุดหนุน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17,792,716.00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13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2.2 </w:t>
                  </w: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เงินอุดหนุนที่รัฐบาลให้โดยระบุวัตถุประสงค์ จำนวน </w:t>
                  </w: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6,640,305.00 </w:t>
                  </w: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13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2.3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รายจ่ายจริง จำนวน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32,982,252.58 </w:t>
                  </w: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 ประกอบด้วย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งบกลาง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9,103,046.00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งบบุคลากร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14,434,056.00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งบดำเนินงาน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6,214,328.58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งบลงทุน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1,367,097.00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งบเงินอุดหนุน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1,863,725.00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งบรายจ่ายอื่น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0.00</w:t>
                  </w:r>
                </w:p>
              </w:tc>
              <w:tc>
                <w:tcPr>
                  <w:tcW w:w="18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13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2.4 </w:t>
                  </w: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รายจ่ายที่จ่ายจากเงินอุดหนุนที่รัฐบาลให้โดยระบุวัตถุประสงค์ จำนวน</w:t>
                  </w: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4,880,285.00 </w:t>
                  </w: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13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2.5 </w:t>
                  </w: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มีการจ่ายเงินสะสมเพื่อดำเนินการตามอำนาจหน้าที่ จำนวน </w:t>
                  </w: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5,098,355.00 </w:t>
                  </w: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13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2.6 </w:t>
                  </w: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รายจ่ายที่จ่ายจากเงินทุนสำรองเงินสะสม จำนวน </w:t>
                  </w: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0.00 </w:t>
                  </w: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6A45BD" w:rsidRPr="00746A5A" w:rsidTr="006443FC">
              <w:trPr>
                <w:trHeight w:val="480"/>
              </w:trPr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13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746A5A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2.7 </w:t>
                  </w: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รายจ่ายที่จ่ายจากเงินกู้ จำนวน </w:t>
                  </w: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0.00 </w:t>
                  </w:r>
                  <w:r w:rsidRPr="00746A5A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</w:tbl>
          <w:p w:rsidR="006A45BD" w:rsidRDefault="006A45BD" w:rsidP="006A45BD"/>
          <w:p w:rsidR="006A45BD" w:rsidRDefault="006A45BD" w:rsidP="006A45BD"/>
          <w:p w:rsidR="006A45BD" w:rsidRDefault="006A45BD" w:rsidP="006A45BD"/>
          <w:p w:rsidR="006A45BD" w:rsidRDefault="006A45BD" w:rsidP="006A45BD"/>
          <w:p w:rsidR="006A45BD" w:rsidRDefault="006A45BD" w:rsidP="006A45BD"/>
          <w:p w:rsidR="006A45BD" w:rsidRDefault="006A45BD" w:rsidP="006A45BD"/>
          <w:p w:rsidR="006A45BD" w:rsidRDefault="006A45BD" w:rsidP="006A45BD"/>
          <w:p w:rsidR="006A45BD" w:rsidRDefault="006A45BD" w:rsidP="006A45BD"/>
          <w:p w:rsidR="006A45BD" w:rsidRDefault="006A45BD" w:rsidP="006A45BD"/>
          <w:p w:rsidR="006A45BD" w:rsidRDefault="006A45BD" w:rsidP="006A45BD"/>
          <w:p w:rsidR="006A45BD" w:rsidRDefault="006A45BD" w:rsidP="006A45BD"/>
          <w:p w:rsidR="006A45BD" w:rsidRDefault="006A45BD" w:rsidP="006A45BD"/>
          <w:p w:rsidR="006A45BD" w:rsidRDefault="006A45BD" w:rsidP="006A45BD"/>
          <w:p w:rsidR="006A45BD" w:rsidRDefault="006A45BD" w:rsidP="006A45BD"/>
          <w:p w:rsidR="006A45BD" w:rsidRDefault="006A45BD" w:rsidP="006A45BD"/>
          <w:p w:rsidR="006A45BD" w:rsidRDefault="006A45BD" w:rsidP="006A45BD"/>
          <w:p w:rsidR="006A45BD" w:rsidRDefault="006A45BD" w:rsidP="006A45BD"/>
          <w:p w:rsidR="006A45BD" w:rsidRDefault="006A45BD" w:rsidP="006A45BD"/>
          <w:p w:rsidR="000D79F3" w:rsidRDefault="000D79F3" w:rsidP="006A45BD"/>
          <w:p w:rsidR="000D79F3" w:rsidRDefault="000D79F3" w:rsidP="006A45BD"/>
          <w:p w:rsidR="000D79F3" w:rsidRDefault="000D79F3" w:rsidP="006A45BD"/>
          <w:tbl>
            <w:tblPr>
              <w:tblW w:w="9369" w:type="dxa"/>
              <w:tblInd w:w="10" w:type="dxa"/>
              <w:tblLook w:val="04A0" w:firstRow="1" w:lastRow="0" w:firstColumn="1" w:lastColumn="0" w:noHBand="0" w:noVBand="1"/>
            </w:tblPr>
            <w:tblGrid>
              <w:gridCol w:w="289"/>
              <w:gridCol w:w="1980"/>
              <w:gridCol w:w="1380"/>
              <w:gridCol w:w="1900"/>
              <w:gridCol w:w="1440"/>
              <w:gridCol w:w="460"/>
              <w:gridCol w:w="820"/>
              <w:gridCol w:w="1100"/>
            </w:tblGrid>
            <w:tr w:rsidR="006A45BD" w:rsidRPr="00470C87" w:rsidTr="006443FC">
              <w:trPr>
                <w:trHeight w:val="480"/>
              </w:trPr>
              <w:tc>
                <w:tcPr>
                  <w:tcW w:w="226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Angsana New" w:eastAsia="Times New Roman" w:hAnsi="Angsana New" w:cs="Angsana New"/>
                      <w:sz w:val="28"/>
                    </w:rPr>
                  </w:pPr>
                </w:p>
              </w:tc>
              <w:tc>
                <w:tcPr>
                  <w:tcW w:w="472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คำแถลงงบประมาณ</w:t>
                  </w:r>
                </w:p>
              </w:tc>
              <w:tc>
                <w:tcPr>
                  <w:tcW w:w="12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45BD" w:rsidRPr="00470C87" w:rsidTr="006443FC">
              <w:trPr>
                <w:trHeight w:val="338"/>
              </w:trPr>
              <w:tc>
                <w:tcPr>
                  <w:tcW w:w="9369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ประกอบงบประมาณรายจ่ายประจำปีงบประมาณ พ.ศ. </w:t>
                  </w: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2568</w:t>
                  </w:r>
                </w:p>
              </w:tc>
            </w:tr>
            <w:tr w:rsidR="006A45BD" w:rsidRPr="00470C87" w:rsidTr="006443FC">
              <w:trPr>
                <w:trHeight w:val="360"/>
              </w:trPr>
              <w:tc>
                <w:tcPr>
                  <w:tcW w:w="9369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องค์การบริหารส่วนตำบลคำโคกสูง</w:t>
                  </w:r>
                </w:p>
              </w:tc>
            </w:tr>
            <w:tr w:rsidR="006A45BD" w:rsidRPr="00470C87" w:rsidTr="006443FC">
              <w:trPr>
                <w:trHeight w:val="360"/>
              </w:trPr>
              <w:tc>
                <w:tcPr>
                  <w:tcW w:w="9369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อำเภอวังสามหมอ</w:t>
                  </w: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 </w:t>
                  </w: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จังหวัดอุดรธานี</w:t>
                  </w:r>
                </w:p>
              </w:tc>
            </w:tr>
            <w:tr w:rsidR="006A45BD" w:rsidRPr="00470C87" w:rsidTr="006443FC">
              <w:trPr>
                <w:trHeight w:val="480"/>
              </w:trPr>
              <w:tc>
                <w:tcPr>
                  <w:tcW w:w="226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 xml:space="preserve">1. </w:t>
                  </w: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รายรับ</w:t>
                  </w:r>
                </w:p>
              </w:tc>
              <w:tc>
                <w:tcPr>
                  <w:tcW w:w="472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12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45BD" w:rsidRPr="00470C87" w:rsidTr="006443FC">
              <w:trPr>
                <w:trHeight w:val="49"/>
              </w:trPr>
              <w:tc>
                <w:tcPr>
                  <w:tcW w:w="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A45BD" w:rsidRPr="00470C87" w:rsidTr="006443FC">
              <w:trPr>
                <w:trHeight w:val="960"/>
              </w:trPr>
              <w:tc>
                <w:tcPr>
                  <w:tcW w:w="3649" w:type="dxa"/>
                  <w:gridSpan w:val="3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000000" w:fill="D3D3D3"/>
                  <w:vAlign w:val="center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รายรับ</w:t>
                  </w:r>
                </w:p>
              </w:tc>
              <w:tc>
                <w:tcPr>
                  <w:tcW w:w="1900" w:type="dxa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D3D3D3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รายรับจริง</w:t>
                  </w: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br/>
                  </w: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ปี</w:t>
                  </w: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 xml:space="preserve">  2566</w:t>
                  </w:r>
                </w:p>
              </w:tc>
              <w:tc>
                <w:tcPr>
                  <w:tcW w:w="190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D3D3D3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ประมาณการ</w:t>
                  </w: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br/>
                  </w: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ปี </w:t>
                  </w: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2567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D3D3D3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ประมาณการ</w:t>
                  </w: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br/>
                  </w: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ปี </w:t>
                  </w: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2568</w:t>
                  </w:r>
                </w:p>
              </w:tc>
            </w:tr>
            <w:tr w:rsidR="006A45BD" w:rsidRPr="00470C87" w:rsidTr="006443FC">
              <w:trPr>
                <w:trHeight w:val="480"/>
              </w:trPr>
              <w:tc>
                <w:tcPr>
                  <w:tcW w:w="3649" w:type="dxa"/>
                  <w:gridSpan w:val="3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รายได้จัดเก็บเอง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190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</w:tr>
            <w:tr w:rsidR="006A45BD" w:rsidRPr="00470C87" w:rsidTr="006443FC">
              <w:trPr>
                <w:trHeight w:val="480"/>
              </w:trPr>
              <w:tc>
                <w:tcPr>
                  <w:tcW w:w="289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336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หมวดภาษีอากร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44,293.83</w:t>
                  </w:r>
                </w:p>
              </w:tc>
              <w:tc>
                <w:tcPr>
                  <w:tcW w:w="190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41,000.00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46,500.00</w:t>
                  </w:r>
                </w:p>
              </w:tc>
            </w:tr>
            <w:tr w:rsidR="006A45BD" w:rsidRPr="00470C87" w:rsidTr="006443FC">
              <w:trPr>
                <w:trHeight w:val="480"/>
              </w:trPr>
              <w:tc>
                <w:tcPr>
                  <w:tcW w:w="289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336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หมวดค่าธรรมเนียม</w:t>
                  </w: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ค่าปรับ และใบอนุญาต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134,379.00</w:t>
                  </w:r>
                </w:p>
              </w:tc>
              <w:tc>
                <w:tcPr>
                  <w:tcW w:w="190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99,000.00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104,600.00</w:t>
                  </w:r>
                </w:p>
              </w:tc>
            </w:tr>
            <w:tr w:rsidR="006A45BD" w:rsidRPr="00470C87" w:rsidTr="006443FC">
              <w:trPr>
                <w:trHeight w:val="480"/>
              </w:trPr>
              <w:tc>
                <w:tcPr>
                  <w:tcW w:w="289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336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หมวดรายได้จากทรัพย์สิน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63,792.63</w:t>
                  </w:r>
                </w:p>
              </w:tc>
              <w:tc>
                <w:tcPr>
                  <w:tcW w:w="190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65,000.00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68,500.00</w:t>
                  </w:r>
                </w:p>
              </w:tc>
            </w:tr>
            <w:tr w:rsidR="006A45BD" w:rsidRPr="00470C87" w:rsidTr="006443FC">
              <w:trPr>
                <w:trHeight w:val="480"/>
              </w:trPr>
              <w:tc>
                <w:tcPr>
                  <w:tcW w:w="289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336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หมวดรายได้เบ็ดเตล็ด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73,450.00</w:t>
                  </w:r>
                </w:p>
              </w:tc>
              <w:tc>
                <w:tcPr>
                  <w:tcW w:w="190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282,000.00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286,900.00</w:t>
                  </w:r>
                </w:p>
              </w:tc>
            </w:tr>
            <w:tr w:rsidR="006A45BD" w:rsidRPr="00470C87" w:rsidTr="006443FC">
              <w:trPr>
                <w:trHeight w:val="480"/>
              </w:trPr>
              <w:tc>
                <w:tcPr>
                  <w:tcW w:w="289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336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รวมรายได้จัดเก็บเอง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315,915.46</w:t>
                  </w:r>
                </w:p>
              </w:tc>
              <w:tc>
                <w:tcPr>
                  <w:tcW w:w="190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487,000.00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506,500.00</w:t>
                  </w:r>
                </w:p>
              </w:tc>
            </w:tr>
            <w:tr w:rsidR="006A45BD" w:rsidRPr="00470C87" w:rsidTr="006443FC">
              <w:trPr>
                <w:trHeight w:val="480"/>
              </w:trPr>
              <w:tc>
                <w:tcPr>
                  <w:tcW w:w="3649" w:type="dxa"/>
                  <w:gridSpan w:val="3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รายได้ที่รัฐบาลเก็บแล้วจัดสรรให้องค์กรปกครองส่วนท้องถิ่น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190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</w:tr>
            <w:tr w:rsidR="006A45BD" w:rsidRPr="00470C87" w:rsidTr="006443FC">
              <w:trPr>
                <w:trHeight w:val="480"/>
              </w:trPr>
              <w:tc>
                <w:tcPr>
                  <w:tcW w:w="289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336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หมวดภาษีจัดสรร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20,128,858.47</w:t>
                  </w:r>
                </w:p>
              </w:tc>
              <w:tc>
                <w:tcPr>
                  <w:tcW w:w="190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20,013,000.00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21,093,500.00</w:t>
                  </w:r>
                </w:p>
              </w:tc>
            </w:tr>
            <w:tr w:rsidR="006A45BD" w:rsidRPr="00470C87" w:rsidTr="006443FC">
              <w:trPr>
                <w:trHeight w:val="480"/>
              </w:trPr>
              <w:tc>
                <w:tcPr>
                  <w:tcW w:w="289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336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รวมรายได้ที่รัฐบาลเก็บแล้วจัดสรรให้องค์กรปกครองส่วนท้องถิ่น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20,128,858.47</w:t>
                  </w:r>
                </w:p>
              </w:tc>
              <w:tc>
                <w:tcPr>
                  <w:tcW w:w="190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20,013,000.00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21,093,500.00</w:t>
                  </w:r>
                </w:p>
              </w:tc>
            </w:tr>
            <w:tr w:rsidR="006A45BD" w:rsidRPr="00470C87" w:rsidTr="006443FC">
              <w:trPr>
                <w:trHeight w:val="480"/>
              </w:trPr>
              <w:tc>
                <w:tcPr>
                  <w:tcW w:w="3649" w:type="dxa"/>
                  <w:gridSpan w:val="3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รายได้ที่รัฐบาลอุดหนุนให้องค์กรปกครองส่วนท้องถิ่น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190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</w:tr>
            <w:tr w:rsidR="006A45BD" w:rsidRPr="00470C87" w:rsidTr="006443FC">
              <w:trPr>
                <w:trHeight w:val="480"/>
              </w:trPr>
              <w:tc>
                <w:tcPr>
                  <w:tcW w:w="289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336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หมวดเงินอุดหนุน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17,792,716.00</w:t>
                  </w:r>
                </w:p>
              </w:tc>
              <w:tc>
                <w:tcPr>
                  <w:tcW w:w="190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19,000,000.00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19,000,000.00</w:t>
                  </w:r>
                </w:p>
              </w:tc>
            </w:tr>
            <w:tr w:rsidR="006A45BD" w:rsidRPr="00470C87" w:rsidTr="006443FC">
              <w:trPr>
                <w:trHeight w:val="480"/>
              </w:trPr>
              <w:tc>
                <w:tcPr>
                  <w:tcW w:w="289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336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รวมรายได้ที่รัฐบาลอุดหนุนให้องค์กรปกครองส่วนท้องถิ่น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17,792,716.00</w:t>
                  </w:r>
                </w:p>
              </w:tc>
              <w:tc>
                <w:tcPr>
                  <w:tcW w:w="190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19,000,000.00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19,000,000.00</w:t>
                  </w:r>
                </w:p>
              </w:tc>
            </w:tr>
            <w:tr w:rsidR="006A45BD" w:rsidRPr="00470C87" w:rsidTr="006443FC">
              <w:trPr>
                <w:trHeight w:val="480"/>
              </w:trPr>
              <w:tc>
                <w:tcPr>
                  <w:tcW w:w="3649" w:type="dxa"/>
                  <w:gridSpan w:val="3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38,237,489.93</w:t>
                  </w:r>
                </w:p>
              </w:tc>
              <w:tc>
                <w:tcPr>
                  <w:tcW w:w="190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39,500,000.00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470C87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70C87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40,600,000.00</w:t>
                  </w:r>
                </w:p>
              </w:tc>
            </w:tr>
          </w:tbl>
          <w:p w:rsidR="006A45BD" w:rsidRDefault="006A45BD" w:rsidP="006A45BD"/>
          <w:p w:rsidR="006A45BD" w:rsidRPr="006A45BD" w:rsidRDefault="006A45BD" w:rsidP="00202E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2"/>
                <w:szCs w:val="72"/>
              </w:rPr>
            </w:pPr>
          </w:p>
          <w:p w:rsidR="006A45BD" w:rsidRDefault="006A45BD" w:rsidP="002329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52"/>
                <w:szCs w:val="72"/>
              </w:rPr>
            </w:pPr>
          </w:p>
          <w:p w:rsidR="00232918" w:rsidRDefault="00232918" w:rsidP="002329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40"/>
              </w:rPr>
            </w:pPr>
          </w:p>
          <w:p w:rsidR="000D79F3" w:rsidRPr="00C11886" w:rsidRDefault="000D79F3" w:rsidP="002329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40"/>
              </w:rPr>
            </w:pPr>
          </w:p>
          <w:tbl>
            <w:tblPr>
              <w:tblW w:w="9340" w:type="dxa"/>
              <w:tblInd w:w="5" w:type="dxa"/>
              <w:tblLook w:val="04A0" w:firstRow="1" w:lastRow="0" w:firstColumn="1" w:lastColumn="0" w:noHBand="0" w:noVBand="1"/>
            </w:tblPr>
            <w:tblGrid>
              <w:gridCol w:w="286"/>
              <w:gridCol w:w="3486"/>
              <w:gridCol w:w="1856"/>
              <w:gridCol w:w="1856"/>
              <w:gridCol w:w="1856"/>
            </w:tblGrid>
            <w:tr w:rsidR="006A45BD" w:rsidRPr="00B95B4F" w:rsidTr="006443FC">
              <w:trPr>
                <w:trHeight w:val="525"/>
              </w:trPr>
              <w:tc>
                <w:tcPr>
                  <w:tcW w:w="934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lastRenderedPageBreak/>
                    <w:t>คำแถลงงบประมาณ</w:t>
                  </w:r>
                </w:p>
              </w:tc>
            </w:tr>
            <w:tr w:rsidR="006A45BD" w:rsidRPr="00B95B4F" w:rsidTr="006443FC">
              <w:trPr>
                <w:trHeight w:val="360"/>
              </w:trPr>
              <w:tc>
                <w:tcPr>
                  <w:tcW w:w="934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ประกอบงบประมาณรายจ่ายประจำปีงบประมาณ พ.ศ. </w:t>
                  </w:r>
                  <w:r w:rsidRPr="00B95B4F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2568</w:t>
                  </w:r>
                </w:p>
              </w:tc>
            </w:tr>
            <w:tr w:rsidR="006A45BD" w:rsidRPr="00B95B4F" w:rsidTr="006443FC">
              <w:trPr>
                <w:trHeight w:val="342"/>
              </w:trPr>
              <w:tc>
                <w:tcPr>
                  <w:tcW w:w="934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องค์การบริหารส่วนตำบลคำโคกสูง</w:t>
                  </w:r>
                </w:p>
              </w:tc>
            </w:tr>
            <w:tr w:rsidR="006A45BD" w:rsidRPr="00B95B4F" w:rsidTr="006443FC">
              <w:trPr>
                <w:trHeight w:val="342"/>
              </w:trPr>
              <w:tc>
                <w:tcPr>
                  <w:tcW w:w="934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อำเภอวังสามหมอ</w:t>
                  </w:r>
                  <w:r w:rsidRPr="00B95B4F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 xml:space="preserve">  </w:t>
                  </w:r>
                  <w:r w:rsidRPr="00B95B4F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จังหวัดอุดรธานี</w:t>
                  </w:r>
                </w:p>
              </w:tc>
            </w:tr>
            <w:tr w:rsidR="006A45BD" w:rsidRPr="00B95B4F" w:rsidTr="006443FC">
              <w:trPr>
                <w:trHeight w:val="360"/>
              </w:trPr>
              <w:tc>
                <w:tcPr>
                  <w:tcW w:w="934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</w:tr>
            <w:tr w:rsidR="006A45BD" w:rsidRPr="00B95B4F" w:rsidTr="006443FC">
              <w:trPr>
                <w:trHeight w:val="360"/>
              </w:trPr>
              <w:tc>
                <w:tcPr>
                  <w:tcW w:w="934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 xml:space="preserve">2. </w:t>
                  </w:r>
                  <w:r w:rsidRPr="00B95B4F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รายจ่าย</w:t>
                  </w:r>
                </w:p>
              </w:tc>
            </w:tr>
            <w:tr w:rsidR="006A45BD" w:rsidRPr="00B95B4F" w:rsidTr="006443FC">
              <w:trPr>
                <w:trHeight w:val="960"/>
              </w:trPr>
              <w:tc>
                <w:tcPr>
                  <w:tcW w:w="3760" w:type="dxa"/>
                  <w:gridSpan w:val="2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000000" w:fill="D3D3D3"/>
                  <w:vAlign w:val="center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รายจ่าย</w:t>
                  </w:r>
                </w:p>
              </w:tc>
              <w:tc>
                <w:tcPr>
                  <w:tcW w:w="1860" w:type="dxa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D3D3D3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รายจ่ายจริง</w:t>
                  </w:r>
                  <w:r w:rsidRPr="00B95B4F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br/>
                  </w:r>
                  <w:r w:rsidRPr="00B95B4F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ปี </w:t>
                  </w:r>
                  <w:r w:rsidRPr="00B95B4F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2566</w:t>
                  </w:r>
                </w:p>
              </w:tc>
              <w:tc>
                <w:tcPr>
                  <w:tcW w:w="1860" w:type="dxa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D3D3D3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ประมาณการ</w:t>
                  </w:r>
                  <w:r w:rsidRPr="00B95B4F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br/>
                  </w:r>
                  <w:r w:rsidRPr="00B95B4F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ปี </w:t>
                  </w:r>
                  <w:r w:rsidRPr="00B95B4F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2567</w:t>
                  </w:r>
                </w:p>
              </w:tc>
              <w:tc>
                <w:tcPr>
                  <w:tcW w:w="1860" w:type="dxa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D3D3D3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ประมาณการ</w:t>
                  </w:r>
                  <w:r w:rsidRPr="00B95B4F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br/>
                  </w:r>
                  <w:r w:rsidRPr="00B95B4F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ปี </w:t>
                  </w:r>
                  <w:r w:rsidRPr="00B95B4F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2568</w:t>
                  </w:r>
                </w:p>
              </w:tc>
            </w:tr>
            <w:tr w:rsidR="006A45BD" w:rsidRPr="00B95B4F" w:rsidTr="006443FC">
              <w:trPr>
                <w:trHeight w:val="480"/>
              </w:trPr>
              <w:tc>
                <w:tcPr>
                  <w:tcW w:w="3760" w:type="dxa"/>
                  <w:gridSpan w:val="2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จ่ายจากงบประมาณ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</w:tr>
            <w:tr w:rsidR="006A45BD" w:rsidRPr="00B95B4F" w:rsidTr="006443FC">
              <w:trPr>
                <w:trHeight w:val="480"/>
              </w:trPr>
              <w:tc>
                <w:tcPr>
                  <w:tcW w:w="240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งบกลาง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9,103,046.00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10,265,814.00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10,480,832.00</w:t>
                  </w:r>
                </w:p>
              </w:tc>
            </w:tr>
            <w:tr w:rsidR="006A45BD" w:rsidRPr="00B95B4F" w:rsidTr="006443FC">
              <w:trPr>
                <w:trHeight w:val="480"/>
              </w:trPr>
              <w:tc>
                <w:tcPr>
                  <w:tcW w:w="240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งบบุคลากร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14,434,056.00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17,148,480.00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17,666,874.00</w:t>
                  </w:r>
                </w:p>
              </w:tc>
            </w:tr>
            <w:tr w:rsidR="006A45BD" w:rsidRPr="00B95B4F" w:rsidTr="006443FC">
              <w:trPr>
                <w:trHeight w:val="480"/>
              </w:trPr>
              <w:tc>
                <w:tcPr>
                  <w:tcW w:w="240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งบดำเนินงาน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6,214,328.58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7,339,506.00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7,971,994.00</w:t>
                  </w:r>
                </w:p>
              </w:tc>
            </w:tr>
            <w:tr w:rsidR="006A45BD" w:rsidRPr="00B95B4F" w:rsidTr="006443FC">
              <w:trPr>
                <w:trHeight w:val="480"/>
              </w:trPr>
              <w:tc>
                <w:tcPr>
                  <w:tcW w:w="240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งบลงทุน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1,367,097.00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2,565,800.00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2,411,500.00</w:t>
                  </w:r>
                </w:p>
              </w:tc>
            </w:tr>
            <w:tr w:rsidR="006A45BD" w:rsidRPr="00B95B4F" w:rsidTr="006443FC">
              <w:trPr>
                <w:trHeight w:val="480"/>
              </w:trPr>
              <w:tc>
                <w:tcPr>
                  <w:tcW w:w="240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งบเงินอุดหนุน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1,863,725.00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2,180,400.00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2,068,800.00</w:t>
                  </w:r>
                </w:p>
              </w:tc>
            </w:tr>
            <w:tr w:rsidR="006A45BD" w:rsidRPr="00B95B4F" w:rsidTr="006443FC">
              <w:trPr>
                <w:trHeight w:val="480"/>
              </w:trPr>
              <w:tc>
                <w:tcPr>
                  <w:tcW w:w="3760" w:type="dxa"/>
                  <w:gridSpan w:val="2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รวมจ่ายจากงบประมาณ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32,982,252.58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39,500,000.00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:rsidR="006A45BD" w:rsidRPr="00B95B4F" w:rsidRDefault="006A45BD" w:rsidP="006A45B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B95B4F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40,600,000.00</w:t>
                  </w:r>
                </w:p>
              </w:tc>
            </w:tr>
          </w:tbl>
          <w:p w:rsidR="006A45BD" w:rsidRPr="00202EE0" w:rsidRDefault="006A45BD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52"/>
                <w:szCs w:val="72"/>
              </w:rPr>
            </w:pPr>
          </w:p>
        </w:tc>
      </w:tr>
    </w:tbl>
    <w:p w:rsidR="007D7684" w:rsidRDefault="007D7684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tbl>
      <w:tblPr>
        <w:tblW w:w="24375" w:type="dxa"/>
        <w:tblInd w:w="-841" w:type="dxa"/>
        <w:tblLook w:val="04A0" w:firstRow="1" w:lastRow="0" w:firstColumn="1" w:lastColumn="0" w:noHBand="0" w:noVBand="1"/>
      </w:tblPr>
      <w:tblGrid>
        <w:gridCol w:w="931"/>
        <w:gridCol w:w="751"/>
        <w:gridCol w:w="234"/>
        <w:gridCol w:w="1847"/>
        <w:gridCol w:w="1049"/>
        <w:gridCol w:w="3117"/>
        <w:gridCol w:w="222"/>
        <w:gridCol w:w="1280"/>
        <w:gridCol w:w="1040"/>
        <w:gridCol w:w="13904"/>
      </w:tblGrid>
      <w:tr w:rsidR="006443FC" w:rsidRPr="008C5A70" w:rsidTr="006443FC">
        <w:trPr>
          <w:gridAfter w:val="5"/>
          <w:wAfter w:w="19563" w:type="dxa"/>
          <w:trHeight w:val="1699"/>
        </w:trPr>
        <w:tc>
          <w:tcPr>
            <w:tcW w:w="1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8C5A70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72"/>
                <w:szCs w:val="7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00"/>
            </w:tblGrid>
            <w:tr w:rsidR="006443FC" w:rsidRPr="008C5A70" w:rsidTr="006443FC">
              <w:trPr>
                <w:trHeight w:val="1699"/>
                <w:tblCellSpacing w:w="0" w:type="dxa"/>
              </w:trPr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443FC" w:rsidRPr="008C5A70" w:rsidRDefault="006443FC" w:rsidP="006443FC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72"/>
                      <w:szCs w:val="72"/>
                    </w:rPr>
                  </w:pPr>
                </w:p>
              </w:tc>
            </w:tr>
          </w:tbl>
          <w:p w:rsidR="006443FC" w:rsidRPr="008C5A70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72"/>
                <w:szCs w:val="72"/>
              </w:rPr>
            </w:pPr>
          </w:p>
        </w:tc>
        <w:tc>
          <w:tcPr>
            <w:tcW w:w="2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8C5A70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72"/>
                <w:szCs w:val="72"/>
              </w:rPr>
            </w:pPr>
            <w:r w:rsidRPr="008C5A70">
              <w:rPr>
                <w:rFonts w:ascii="TH SarabunPSK" w:eastAsia="Times New Roman" w:hAnsi="TH SarabunPSK" w:cs="TH SarabunPSK"/>
                <w:noProof/>
                <w:sz w:val="72"/>
                <w:szCs w:val="72"/>
              </w:rPr>
              <w:drawing>
                <wp:anchor distT="0" distB="0" distL="114300" distR="114300" simplePos="0" relativeHeight="251661312" behindDoc="0" locked="0" layoutInCell="1" allowOverlap="1" wp14:anchorId="4E6235F4" wp14:editId="28BCB6B8">
                  <wp:simplePos x="0" y="0"/>
                  <wp:positionH relativeFrom="column">
                    <wp:posOffset>1865630</wp:posOffset>
                  </wp:positionH>
                  <wp:positionV relativeFrom="paragraph">
                    <wp:posOffset>-1505585</wp:posOffset>
                  </wp:positionV>
                  <wp:extent cx="1076325" cy="1076325"/>
                  <wp:effectExtent l="0" t="0" r="9525" b="9525"/>
                  <wp:wrapNone/>
                  <wp:docPr id="2" name="รูปภาพ 2" descr="5fb4f2af011d4752a58883506ee1dfa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Picture 0" descr="5fb4f2af011d4752a58883506ee1df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3FC" w:rsidRPr="008C5A70" w:rsidTr="006443FC">
        <w:trPr>
          <w:trHeight w:val="994"/>
        </w:trPr>
        <w:tc>
          <w:tcPr>
            <w:tcW w:w="2437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443FC" w:rsidRPr="008C5A70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72"/>
                <w:szCs w:val="72"/>
                <w:cs/>
              </w:rPr>
              <w:t xml:space="preserve">                             </w:t>
            </w:r>
            <w:r w:rsidR="0023291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72"/>
                <w:szCs w:val="72"/>
                <w:cs/>
              </w:rPr>
              <w:t xml:space="preserve"> </w:t>
            </w:r>
            <w:r w:rsidRPr="008C5A70"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  <w:cs/>
              </w:rPr>
              <w:t xml:space="preserve">ส่วนที่ </w:t>
            </w:r>
            <w:r w:rsidRPr="008C5A70"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</w:rPr>
              <w:t>2</w:t>
            </w:r>
          </w:p>
        </w:tc>
      </w:tr>
      <w:tr w:rsidR="006443FC" w:rsidRPr="008C5A70" w:rsidTr="006443FC">
        <w:trPr>
          <w:trHeight w:val="994"/>
        </w:trPr>
        <w:tc>
          <w:tcPr>
            <w:tcW w:w="2437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443FC" w:rsidRPr="008C5A70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72"/>
                <w:szCs w:val="72"/>
                <w:cs/>
              </w:rPr>
              <w:t xml:space="preserve">                            </w:t>
            </w:r>
            <w:r w:rsidRPr="008C5A70"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  <w:cs/>
              </w:rPr>
              <w:t>ข้อบัญญัติ</w:t>
            </w:r>
          </w:p>
        </w:tc>
      </w:tr>
      <w:tr w:rsidR="006443FC" w:rsidRPr="008C5A70" w:rsidTr="006443FC">
        <w:trPr>
          <w:trHeight w:val="994"/>
        </w:trPr>
        <w:tc>
          <w:tcPr>
            <w:tcW w:w="2437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443FC" w:rsidRPr="008C5A70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72"/>
                <w:szCs w:val="72"/>
                <w:cs/>
              </w:rPr>
              <w:t xml:space="preserve">                               </w:t>
            </w:r>
            <w:r w:rsidRPr="008C5A70"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  <w:cs/>
              </w:rPr>
              <w:t>เรื่อง</w:t>
            </w:r>
          </w:p>
        </w:tc>
      </w:tr>
      <w:tr w:rsidR="006443FC" w:rsidRPr="008C5A70" w:rsidTr="006443FC">
        <w:trPr>
          <w:trHeight w:val="994"/>
        </w:trPr>
        <w:tc>
          <w:tcPr>
            <w:tcW w:w="2437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443FC" w:rsidRPr="008C5A70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72"/>
                <w:szCs w:val="72"/>
                <w:cs/>
              </w:rPr>
              <w:t xml:space="preserve">   </w:t>
            </w:r>
            <w:r w:rsidRPr="008C5A70"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  <w:cs/>
              </w:rPr>
              <w:t xml:space="preserve">งบประมาณรายจ่ายประจำปีงบประมาณ พ.ศ. </w:t>
            </w:r>
            <w:r w:rsidRPr="008C5A70"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</w:rPr>
              <w:t>2568</w:t>
            </w:r>
          </w:p>
        </w:tc>
      </w:tr>
      <w:tr w:rsidR="006443FC" w:rsidRPr="008C5A70" w:rsidTr="006443FC">
        <w:trPr>
          <w:trHeight w:val="994"/>
        </w:trPr>
        <w:tc>
          <w:tcPr>
            <w:tcW w:w="2437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443FC" w:rsidRPr="008C5A70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72"/>
                <w:szCs w:val="72"/>
                <w:cs/>
              </w:rPr>
              <w:t xml:space="preserve">                               </w:t>
            </w:r>
            <w:r w:rsidRPr="008C5A70"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  <w:cs/>
              </w:rPr>
              <w:t>ของ</w:t>
            </w:r>
          </w:p>
        </w:tc>
      </w:tr>
      <w:tr w:rsidR="006443FC" w:rsidRPr="008C5A70" w:rsidTr="006443FC">
        <w:trPr>
          <w:trHeight w:val="709"/>
        </w:trPr>
        <w:tc>
          <w:tcPr>
            <w:tcW w:w="2437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443F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</w:rPr>
            </w:pPr>
          </w:p>
          <w:p w:rsidR="006443F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</w:rPr>
            </w:pPr>
          </w:p>
          <w:p w:rsidR="006443FC" w:rsidRPr="008C5A70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72"/>
                <w:szCs w:val="72"/>
                <w:cs/>
              </w:rPr>
              <w:t xml:space="preserve">             </w:t>
            </w:r>
            <w:r w:rsidRPr="008C5A70"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  <w:cs/>
              </w:rPr>
              <w:t>องค์การบริหารส่วนตำบลคำโคกสูง</w:t>
            </w:r>
          </w:p>
        </w:tc>
      </w:tr>
      <w:tr w:rsidR="006443FC" w:rsidRPr="008C5A70" w:rsidTr="006443FC">
        <w:trPr>
          <w:trHeight w:val="709"/>
        </w:trPr>
        <w:tc>
          <w:tcPr>
            <w:tcW w:w="2437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443F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72"/>
                <w:szCs w:val="72"/>
                <w:cs/>
              </w:rPr>
              <w:t xml:space="preserve">             </w:t>
            </w:r>
            <w:r w:rsidRPr="008C5A70"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  <w:cs/>
              </w:rPr>
              <w:t>อำเภอวังสามหมอ</w:t>
            </w:r>
            <w:r w:rsidRPr="008C5A70"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</w:rPr>
              <w:t xml:space="preserve">  </w:t>
            </w:r>
            <w:r w:rsidRPr="008C5A70"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  <w:cs/>
              </w:rPr>
              <w:t>จังหวัดอุดรธานี</w:t>
            </w:r>
          </w:p>
          <w:p w:rsidR="006443FC" w:rsidRDefault="006443FC" w:rsidP="006443FC"/>
          <w:p w:rsidR="006443F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</w:rPr>
            </w:pPr>
          </w:p>
          <w:p w:rsidR="000D79F3" w:rsidRPr="008C5A70" w:rsidRDefault="000D79F3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72"/>
                <w:szCs w:val="72"/>
              </w:rPr>
            </w:pPr>
          </w:p>
        </w:tc>
      </w:tr>
      <w:tr w:rsidR="006443FC" w:rsidRPr="00895BE6" w:rsidTr="006443FC">
        <w:trPr>
          <w:gridBefore w:val="1"/>
          <w:gridAfter w:val="1"/>
          <w:wBefore w:w="931" w:type="dxa"/>
          <w:wAfter w:w="13904" w:type="dxa"/>
          <w:trHeight w:val="338"/>
        </w:trPr>
        <w:tc>
          <w:tcPr>
            <w:tcW w:w="9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D79F3" w:rsidRDefault="000D79F3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6443FC" w:rsidRPr="00895BE6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บันทึกหลักการและเหตุผล</w:t>
            </w:r>
          </w:p>
        </w:tc>
      </w:tr>
      <w:tr w:rsidR="006443FC" w:rsidRPr="00895BE6" w:rsidTr="006443FC">
        <w:trPr>
          <w:gridBefore w:val="1"/>
          <w:gridAfter w:val="1"/>
          <w:wBefore w:w="931" w:type="dxa"/>
          <w:wAfter w:w="13904" w:type="dxa"/>
          <w:trHeight w:val="360"/>
        </w:trPr>
        <w:tc>
          <w:tcPr>
            <w:tcW w:w="9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ประกอบร่างข้อบัญญัติ งบประมาณรายจ่าย</w:t>
            </w:r>
          </w:p>
        </w:tc>
      </w:tr>
      <w:tr w:rsidR="006443FC" w:rsidRPr="00895BE6" w:rsidTr="006443FC">
        <w:trPr>
          <w:gridBefore w:val="1"/>
          <w:gridAfter w:val="1"/>
          <w:wBefore w:w="931" w:type="dxa"/>
          <w:wAfter w:w="13904" w:type="dxa"/>
          <w:trHeight w:val="338"/>
        </w:trPr>
        <w:tc>
          <w:tcPr>
            <w:tcW w:w="9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ประจำปีงบประมาณ พ.ศ. </w:t>
            </w: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2568 </w:t>
            </w: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</w:p>
        </w:tc>
      </w:tr>
      <w:tr w:rsidR="006443FC" w:rsidRPr="00895BE6" w:rsidTr="006443FC">
        <w:trPr>
          <w:gridBefore w:val="1"/>
          <w:gridAfter w:val="1"/>
          <w:wBefore w:w="931" w:type="dxa"/>
          <w:wAfter w:w="13904" w:type="dxa"/>
          <w:trHeight w:val="360"/>
        </w:trPr>
        <w:tc>
          <w:tcPr>
            <w:tcW w:w="9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อำเภอวังสามหมอ</w:t>
            </w: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6443FC" w:rsidRPr="00895BE6" w:rsidTr="006443FC">
        <w:trPr>
          <w:gridBefore w:val="1"/>
          <w:gridAfter w:val="1"/>
          <w:wBefore w:w="931" w:type="dxa"/>
          <w:wAfter w:w="13904" w:type="dxa"/>
          <w:trHeight w:val="150"/>
        </w:trPr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895BE6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895BE6" w:rsidTr="006443FC">
        <w:trPr>
          <w:gridBefore w:val="1"/>
          <w:gridAfter w:val="1"/>
          <w:wBefore w:w="931" w:type="dxa"/>
          <w:wAfter w:w="13904" w:type="dxa"/>
          <w:trHeight w:val="360"/>
        </w:trPr>
        <w:tc>
          <w:tcPr>
            <w:tcW w:w="6998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6443FC" w:rsidRPr="00895BE6" w:rsidTr="006443FC">
        <w:trPr>
          <w:gridBefore w:val="1"/>
          <w:gridAfter w:val="1"/>
          <w:wBefore w:w="931" w:type="dxa"/>
          <w:wAfter w:w="13904" w:type="dxa"/>
          <w:trHeight w:val="360"/>
        </w:trPr>
        <w:tc>
          <w:tcPr>
            <w:tcW w:w="6998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95B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ด้านบริหารทั่วไป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6443FC" w:rsidRPr="00895BE6" w:rsidTr="006443FC">
        <w:trPr>
          <w:gridBefore w:val="1"/>
          <w:gridAfter w:val="1"/>
          <w:wBefore w:w="931" w:type="dxa"/>
          <w:wAfter w:w="13904" w:type="dxa"/>
          <w:trHeight w:val="480"/>
        </w:trPr>
        <w:tc>
          <w:tcPr>
            <w:tcW w:w="75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47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13,801,900</w:t>
            </w:r>
          </w:p>
        </w:tc>
      </w:tr>
      <w:tr w:rsidR="006443FC" w:rsidRPr="00895BE6" w:rsidTr="006443FC">
        <w:trPr>
          <w:gridBefore w:val="1"/>
          <w:gridAfter w:val="1"/>
          <w:wBefore w:w="931" w:type="dxa"/>
          <w:wAfter w:w="13904" w:type="dxa"/>
          <w:trHeight w:val="480"/>
        </w:trPr>
        <w:tc>
          <w:tcPr>
            <w:tcW w:w="75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47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1,686,840</w:t>
            </w:r>
          </w:p>
        </w:tc>
      </w:tr>
      <w:tr w:rsidR="006443FC" w:rsidRPr="00895BE6" w:rsidTr="006443FC">
        <w:trPr>
          <w:gridBefore w:val="1"/>
          <w:gridAfter w:val="1"/>
          <w:wBefore w:w="931" w:type="dxa"/>
          <w:wAfter w:w="13904" w:type="dxa"/>
          <w:trHeight w:val="360"/>
        </w:trPr>
        <w:tc>
          <w:tcPr>
            <w:tcW w:w="6998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6443FC" w:rsidRPr="00895BE6" w:rsidTr="006443FC">
        <w:trPr>
          <w:gridBefore w:val="1"/>
          <w:gridAfter w:val="1"/>
          <w:wBefore w:w="931" w:type="dxa"/>
          <w:wAfter w:w="13904" w:type="dxa"/>
          <w:trHeight w:val="480"/>
        </w:trPr>
        <w:tc>
          <w:tcPr>
            <w:tcW w:w="75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47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8,381,614</w:t>
            </w:r>
          </w:p>
        </w:tc>
      </w:tr>
      <w:tr w:rsidR="006443FC" w:rsidRPr="00895BE6" w:rsidTr="006443FC">
        <w:trPr>
          <w:gridBefore w:val="1"/>
          <w:gridAfter w:val="1"/>
          <w:wBefore w:w="931" w:type="dxa"/>
          <w:wAfter w:w="13904" w:type="dxa"/>
          <w:trHeight w:val="480"/>
        </w:trPr>
        <w:tc>
          <w:tcPr>
            <w:tcW w:w="75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47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465,000</w:t>
            </w:r>
          </w:p>
        </w:tc>
      </w:tr>
      <w:tr w:rsidR="006443FC" w:rsidRPr="00895BE6" w:rsidTr="006443FC">
        <w:trPr>
          <w:gridBefore w:val="1"/>
          <w:gridAfter w:val="1"/>
          <w:wBefore w:w="931" w:type="dxa"/>
          <w:wAfter w:w="13904" w:type="dxa"/>
          <w:trHeight w:val="480"/>
        </w:trPr>
        <w:tc>
          <w:tcPr>
            <w:tcW w:w="75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47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</w:tr>
      <w:tr w:rsidR="006443FC" w:rsidRPr="00895BE6" w:rsidTr="006443FC">
        <w:trPr>
          <w:gridBefore w:val="1"/>
          <w:gridAfter w:val="1"/>
          <w:wBefore w:w="931" w:type="dxa"/>
          <w:wAfter w:w="13904" w:type="dxa"/>
          <w:trHeight w:val="480"/>
        </w:trPr>
        <w:tc>
          <w:tcPr>
            <w:tcW w:w="75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47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440,000</w:t>
            </w:r>
          </w:p>
        </w:tc>
      </w:tr>
      <w:tr w:rsidR="006443FC" w:rsidRPr="00895BE6" w:rsidTr="006443FC">
        <w:trPr>
          <w:gridBefore w:val="1"/>
          <w:gridAfter w:val="1"/>
          <w:wBefore w:w="931" w:type="dxa"/>
          <w:wAfter w:w="13904" w:type="dxa"/>
          <w:trHeight w:val="480"/>
        </w:trPr>
        <w:tc>
          <w:tcPr>
            <w:tcW w:w="75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47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</w:tr>
      <w:tr w:rsidR="006443FC" w:rsidRPr="00895BE6" w:rsidTr="006443FC">
        <w:trPr>
          <w:gridBefore w:val="1"/>
          <w:gridAfter w:val="1"/>
          <w:wBefore w:w="931" w:type="dxa"/>
          <w:wAfter w:w="13904" w:type="dxa"/>
          <w:trHeight w:val="480"/>
        </w:trPr>
        <w:tc>
          <w:tcPr>
            <w:tcW w:w="75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47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แผนงานการศาสนา</w:t>
            </w: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วัฒนธรรม และนันทนาการ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610,000</w:t>
            </w:r>
          </w:p>
        </w:tc>
      </w:tr>
      <w:tr w:rsidR="006443FC" w:rsidRPr="00895BE6" w:rsidTr="006443FC">
        <w:trPr>
          <w:gridBefore w:val="1"/>
          <w:gridAfter w:val="1"/>
          <w:wBefore w:w="931" w:type="dxa"/>
          <w:wAfter w:w="13904" w:type="dxa"/>
          <w:trHeight w:val="360"/>
        </w:trPr>
        <w:tc>
          <w:tcPr>
            <w:tcW w:w="6998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ด้านการเศรษฐกิจ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6443FC" w:rsidRPr="00895BE6" w:rsidTr="006443FC">
        <w:trPr>
          <w:gridBefore w:val="1"/>
          <w:gridAfter w:val="1"/>
          <w:wBefore w:w="931" w:type="dxa"/>
          <w:wAfter w:w="13904" w:type="dxa"/>
          <w:trHeight w:val="480"/>
        </w:trPr>
        <w:tc>
          <w:tcPr>
            <w:tcW w:w="75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47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3,755,214</w:t>
            </w:r>
          </w:p>
        </w:tc>
      </w:tr>
      <w:tr w:rsidR="006443FC" w:rsidRPr="00895BE6" w:rsidTr="006443FC">
        <w:trPr>
          <w:gridBefore w:val="1"/>
          <w:gridAfter w:val="1"/>
          <w:wBefore w:w="931" w:type="dxa"/>
          <w:wAfter w:w="13904" w:type="dxa"/>
          <w:trHeight w:val="480"/>
        </w:trPr>
        <w:tc>
          <w:tcPr>
            <w:tcW w:w="75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47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828,600</w:t>
            </w:r>
          </w:p>
        </w:tc>
      </w:tr>
      <w:tr w:rsidR="006443FC" w:rsidRPr="00895BE6" w:rsidTr="006443FC">
        <w:trPr>
          <w:gridBefore w:val="1"/>
          <w:gridAfter w:val="1"/>
          <w:wBefore w:w="931" w:type="dxa"/>
          <w:wAfter w:w="13904" w:type="dxa"/>
          <w:trHeight w:val="360"/>
        </w:trPr>
        <w:tc>
          <w:tcPr>
            <w:tcW w:w="6998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ด้านการดำเนินงานอื่น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6443FC" w:rsidRPr="00895BE6" w:rsidTr="006443FC">
        <w:trPr>
          <w:gridBefore w:val="1"/>
          <w:gridAfter w:val="1"/>
          <w:wBefore w:w="931" w:type="dxa"/>
          <w:wAfter w:w="13904" w:type="dxa"/>
          <w:trHeight w:val="480"/>
        </w:trPr>
        <w:tc>
          <w:tcPr>
            <w:tcW w:w="75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47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10,480,832</w:t>
            </w:r>
          </w:p>
        </w:tc>
      </w:tr>
      <w:tr w:rsidR="006443FC" w:rsidRPr="00895BE6" w:rsidTr="006443FC">
        <w:trPr>
          <w:gridBefore w:val="1"/>
          <w:gridAfter w:val="1"/>
          <w:wBefore w:w="931" w:type="dxa"/>
          <w:wAfter w:w="13904" w:type="dxa"/>
          <w:trHeight w:val="360"/>
        </w:trPr>
        <w:tc>
          <w:tcPr>
            <w:tcW w:w="6998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งบประมาณรายจ่ายทั้งสิ้น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895BE6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95B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40,600,000</w:t>
            </w:r>
          </w:p>
        </w:tc>
      </w:tr>
    </w:tbl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  <w:cs/>
        </w:rPr>
        <w:sectPr w:rsidR="006443FC" w:rsidSect="000D79F3">
          <w:headerReference w:type="default" r:id="rId9"/>
          <w:pgSz w:w="11906" w:h="16838"/>
          <w:pgMar w:top="1440" w:right="1440" w:bottom="851" w:left="1440" w:header="708" w:footer="708" w:gutter="0"/>
          <w:cols w:space="708"/>
          <w:docGrid w:linePitch="360"/>
        </w:sectPr>
      </w:pPr>
    </w:p>
    <w:p w:rsidR="006443FC" w:rsidRPr="00C11886" w:rsidRDefault="006443FC">
      <w:pPr>
        <w:rPr>
          <w:rFonts w:ascii="TH SarabunPSK" w:hAnsi="TH SarabunPSK" w:cs="TH SarabunPSK"/>
          <w:sz w:val="6"/>
          <w:szCs w:val="10"/>
        </w:rPr>
      </w:pPr>
    </w:p>
    <w:tbl>
      <w:tblPr>
        <w:tblW w:w="15399" w:type="dxa"/>
        <w:tblInd w:w="-694" w:type="dxa"/>
        <w:tblLayout w:type="fixed"/>
        <w:tblLook w:val="04A0" w:firstRow="1" w:lastRow="0" w:firstColumn="1" w:lastColumn="0" w:noHBand="0" w:noVBand="1"/>
      </w:tblPr>
      <w:tblGrid>
        <w:gridCol w:w="1441"/>
        <w:gridCol w:w="541"/>
        <w:gridCol w:w="679"/>
        <w:gridCol w:w="236"/>
        <w:gridCol w:w="2463"/>
        <w:gridCol w:w="2463"/>
        <w:gridCol w:w="236"/>
        <w:gridCol w:w="2440"/>
        <w:gridCol w:w="2463"/>
        <w:gridCol w:w="236"/>
        <w:gridCol w:w="917"/>
        <w:gridCol w:w="755"/>
        <w:gridCol w:w="529"/>
      </w:tblGrid>
      <w:tr w:rsidR="006443FC" w:rsidRPr="004F7D7C" w:rsidTr="008E2F7E">
        <w:trPr>
          <w:trHeight w:val="417"/>
        </w:trPr>
        <w:tc>
          <w:tcPr>
            <w:tcW w:w="1539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</w:t>
            </w: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ายจ่ายตามงานและงบรายจ่าย</w:t>
            </w:r>
          </w:p>
        </w:tc>
      </w:tr>
      <w:tr w:rsidR="006443FC" w:rsidRPr="004F7D7C" w:rsidTr="008E2F7E">
        <w:trPr>
          <w:trHeight w:val="342"/>
        </w:trPr>
        <w:tc>
          <w:tcPr>
            <w:tcW w:w="1539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องค์การบริหารส่วนตำบลคำโคกสูง</w:t>
            </w:r>
          </w:p>
        </w:tc>
      </w:tr>
      <w:tr w:rsidR="006443FC" w:rsidRPr="004F7D7C" w:rsidTr="008E2F7E">
        <w:trPr>
          <w:trHeight w:val="342"/>
        </w:trPr>
        <w:tc>
          <w:tcPr>
            <w:tcW w:w="1539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อำเภอวังสามหมอ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6443FC" w:rsidRPr="004F7D7C" w:rsidTr="008E2F7E">
        <w:trPr>
          <w:trHeight w:val="19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323"/>
        </w:trPr>
        <w:tc>
          <w:tcPr>
            <w:tcW w:w="80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79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1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699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246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6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257"/>
        </w:trPr>
        <w:tc>
          <w:tcPr>
            <w:tcW w:w="144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699" w:type="dxa"/>
            <w:gridSpan w:val="2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10,480,832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10,480,832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10,480,832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10,480,832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27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19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323"/>
        </w:trPr>
        <w:tc>
          <w:tcPr>
            <w:tcW w:w="80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79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1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699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246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งานวางแผนสถิติและวิชาการ</w:t>
            </w:r>
          </w:p>
        </w:tc>
        <w:tc>
          <w:tcPr>
            <w:tcW w:w="2676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งานบริหารงานคลัง</w:t>
            </w:r>
          </w:p>
        </w:tc>
        <w:tc>
          <w:tcPr>
            <w:tcW w:w="246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งานควบคุมภายในและการตรวจสอบภายใน</w:t>
            </w:r>
          </w:p>
        </w:tc>
        <w:tc>
          <w:tcPr>
            <w:tcW w:w="1908" w:type="dxa"/>
            <w:gridSpan w:val="3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76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08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6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76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08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443FC" w:rsidRPr="004F7D7C" w:rsidTr="008E2F7E">
        <w:trPr>
          <w:trHeight w:val="88"/>
        </w:trPr>
        <w:tc>
          <w:tcPr>
            <w:tcW w:w="144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699" w:type="dxa"/>
            <w:gridSpan w:val="2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76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08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7,251,780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578,040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2,706,900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238,560</w:t>
            </w:r>
          </w:p>
        </w:tc>
        <w:tc>
          <w:tcPr>
            <w:tcW w:w="190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10,775,280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(ฝ่ายการเมือง)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2,310,000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0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2,310,000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4,941,780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578,040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2,706,900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238,560</w:t>
            </w:r>
          </w:p>
        </w:tc>
        <w:tc>
          <w:tcPr>
            <w:tcW w:w="190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8,465,280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1,994,420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41,400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802,800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90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2,878,620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226,500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41,400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221,800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90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519,700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1,033,000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90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1,543,000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417,600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75,000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0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492,600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317,320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0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323,320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88,000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0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98,000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88,000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0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98,000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0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0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9,384,200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619,440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3,519,700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278,560</w:t>
            </w:r>
          </w:p>
        </w:tc>
        <w:tc>
          <w:tcPr>
            <w:tcW w:w="1908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13,801,900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443FC" w:rsidRPr="004F7D7C" w:rsidTr="008E2F7E">
        <w:trPr>
          <w:trHeight w:val="19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323"/>
        </w:trPr>
        <w:tc>
          <w:tcPr>
            <w:tcW w:w="80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43F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6443F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6443F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6443F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C11886" w:rsidRDefault="00C11886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C11886" w:rsidRDefault="00C11886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C11886" w:rsidRDefault="00C11886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C11886" w:rsidRDefault="00C11886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C11886" w:rsidRDefault="00C11886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แผนงานการรักษาความสงบภายใน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79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1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699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งานป้องกันและบรรเทาสาธารณภัย</w:t>
            </w:r>
          </w:p>
        </w:tc>
        <w:tc>
          <w:tcPr>
            <w:tcW w:w="246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6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147"/>
        </w:trPr>
        <w:tc>
          <w:tcPr>
            <w:tcW w:w="144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699" w:type="dxa"/>
            <w:gridSpan w:val="2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666,840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666,840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666,840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666,840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945,000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945,000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73,000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73,000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857,000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857,000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1,686,840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1,686,840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19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323"/>
        </w:trPr>
        <w:tc>
          <w:tcPr>
            <w:tcW w:w="80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43F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C11886" w:rsidRDefault="00C11886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C11886" w:rsidRDefault="00C11886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แผนงานการศึกษา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79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1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699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งานบริหารทั่วไปเกี่ยวกับการศึกษา</w:t>
            </w:r>
          </w:p>
        </w:tc>
        <w:tc>
          <w:tcPr>
            <w:tcW w:w="246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งานระดับก่อนวัยเรียนและประถมศึกษา</w:t>
            </w:r>
          </w:p>
        </w:tc>
        <w:tc>
          <w:tcPr>
            <w:tcW w:w="2676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76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6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76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148"/>
        </w:trPr>
        <w:tc>
          <w:tcPr>
            <w:tcW w:w="144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699" w:type="dxa"/>
            <w:gridSpan w:val="2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76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4,497,240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4,497,240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4,497,240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4,497,240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326,000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1,829,574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2,155,574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232,000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1,052,439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1,284,439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777,135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817,135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1,648,800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1,708,800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1,648,800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1,708,800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4,903,240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3,478,374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8,381,614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19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323"/>
        </w:trPr>
        <w:tc>
          <w:tcPr>
            <w:tcW w:w="80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1886" w:rsidRDefault="00C11886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แผนงานสาธารณสุข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79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1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699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246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6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147"/>
        </w:trPr>
        <w:tc>
          <w:tcPr>
            <w:tcW w:w="144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699" w:type="dxa"/>
            <w:gridSpan w:val="2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285,000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465,000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465,000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19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323"/>
        </w:trPr>
        <w:tc>
          <w:tcPr>
            <w:tcW w:w="80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43F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6443F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6443F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6443F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6443F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C11886" w:rsidRDefault="00C11886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6443F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แผนงานสังคมสงเคราะห์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79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1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699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งานสวัสดิการสังคมและสังคมสงเคราะห์</w:t>
            </w:r>
          </w:p>
        </w:tc>
        <w:tc>
          <w:tcPr>
            <w:tcW w:w="246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6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70"/>
        </w:trPr>
        <w:tc>
          <w:tcPr>
            <w:tcW w:w="144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699" w:type="dxa"/>
            <w:gridSpan w:val="2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19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323"/>
        </w:trPr>
        <w:tc>
          <w:tcPr>
            <w:tcW w:w="80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79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1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699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งานกำจัดขยะมูลฝอยและสิ่งปฏิกูล</w:t>
            </w:r>
          </w:p>
        </w:tc>
        <w:tc>
          <w:tcPr>
            <w:tcW w:w="246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6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70"/>
        </w:trPr>
        <w:tc>
          <w:tcPr>
            <w:tcW w:w="144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699" w:type="dxa"/>
            <w:gridSpan w:val="2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19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323"/>
        </w:trPr>
        <w:tc>
          <w:tcPr>
            <w:tcW w:w="80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1886" w:rsidRDefault="00C11886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แผนงานสร้างความเข้มแข็งของชุมชน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79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1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699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246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6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147"/>
        </w:trPr>
        <w:tc>
          <w:tcPr>
            <w:tcW w:w="144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699" w:type="dxa"/>
            <w:gridSpan w:val="2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323"/>
        </w:trPr>
        <w:tc>
          <w:tcPr>
            <w:tcW w:w="80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แผนงานการศาสนา วัฒนธรรม และนันทนาการ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79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43FC" w:rsidRPr="00C11886" w:rsidRDefault="006443FC" w:rsidP="006443F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1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699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งานกีฬาและนันทนาการ</w:t>
            </w:r>
          </w:p>
        </w:tc>
        <w:tc>
          <w:tcPr>
            <w:tcW w:w="246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งานศาสนาวัฒนธรรมท้องถิ่น</w:t>
            </w:r>
          </w:p>
        </w:tc>
        <w:tc>
          <w:tcPr>
            <w:tcW w:w="2676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76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6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76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470,000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610,000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470,000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590,000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470,000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610,000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19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323"/>
        </w:trPr>
        <w:tc>
          <w:tcPr>
            <w:tcW w:w="80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แผนงานอุตสาหกรรมและการโยธา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79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1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699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งานบริหารทั่วไปเกี่ยวกับอุตสาหกรรมและการโยธา</w:t>
            </w:r>
          </w:p>
        </w:tc>
        <w:tc>
          <w:tcPr>
            <w:tcW w:w="246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งานก่อสร้าง</w:t>
            </w:r>
          </w:p>
        </w:tc>
        <w:tc>
          <w:tcPr>
            <w:tcW w:w="2676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76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6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76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1,187,914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1,187,914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1,187,914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1,187,914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238,800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238,800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28,800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28,800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190,000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190,000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28,500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2,250,000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2,278,500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28,500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28,500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2,250,000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2,250,000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1,455,214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2,300,000</w:t>
            </w:r>
          </w:p>
        </w:tc>
        <w:tc>
          <w:tcPr>
            <w:tcW w:w="26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3,755,214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19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323"/>
        </w:trPr>
        <w:tc>
          <w:tcPr>
            <w:tcW w:w="80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2F7E" w:rsidRDefault="008E2F7E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8E2F7E" w:rsidRDefault="008E2F7E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แผนงานการเกษตร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79"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1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699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246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6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144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699" w:type="dxa"/>
            <w:gridSpan w:val="2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539,600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539,600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539,600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539,600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289,000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289,000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251,000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251,000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38,000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38,000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43FC" w:rsidRPr="004F7D7C" w:rsidTr="008E2F7E">
        <w:trPr>
          <w:trHeight w:val="480"/>
        </w:trPr>
        <w:tc>
          <w:tcPr>
            <w:tcW w:w="266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69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828,600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7D7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828,600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3FC" w:rsidRPr="004F7D7C" w:rsidRDefault="006443FC" w:rsidP="006443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443FC" w:rsidRDefault="006443FC">
      <w:pPr>
        <w:rPr>
          <w:rFonts w:ascii="TH SarabunPSK" w:hAnsi="TH SarabunPSK" w:cs="TH SarabunPSK"/>
          <w:cs/>
        </w:rPr>
        <w:sectPr w:rsidR="006443FC" w:rsidSect="00C11886">
          <w:pgSz w:w="16838" w:h="11906" w:orient="landscape"/>
          <w:pgMar w:top="1440" w:right="1440" w:bottom="993" w:left="1440" w:header="709" w:footer="709" w:gutter="0"/>
          <w:cols w:space="708"/>
          <w:docGrid w:linePitch="360"/>
        </w:sectPr>
      </w:pPr>
    </w:p>
    <w:p w:rsidR="006443FC" w:rsidRDefault="006003A9">
      <w:pPr>
        <w:rPr>
          <w:rFonts w:ascii="TH SarabunPSK" w:hAnsi="TH SarabunPSK" w:cs="TH SarabunPS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89C935" wp14:editId="5BF8CF1E">
                <wp:simplePos x="0" y="0"/>
                <wp:positionH relativeFrom="column">
                  <wp:posOffset>5829300</wp:posOffset>
                </wp:positionH>
                <wp:positionV relativeFrom="paragraph">
                  <wp:posOffset>-628650</wp:posOffset>
                </wp:positionV>
                <wp:extent cx="304800" cy="247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21A0" w:rsidRDefault="00FD21A0" w:rsidP="006003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89C93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59pt;margin-top:-49.5pt;width:24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" fillcolor="window" stroked="f" strokeweight=".5pt">
                <v:textbox>
                  <w:txbxContent>
                    <w:p w:rsidR="00FD21A0" w:rsidRDefault="00FD21A0" w:rsidP="006003A9"/>
                  </w:txbxContent>
                </v:textbox>
              </v:shape>
            </w:pict>
          </mc:Fallback>
        </mc:AlternateContent>
      </w:r>
      <w:r w:rsidR="006443FC" w:rsidRPr="00512D74">
        <w:rPr>
          <w:rFonts w:cs="Cordia New"/>
          <w:noProof/>
          <w:cs/>
        </w:rPr>
        <w:drawing>
          <wp:anchor distT="0" distB="0" distL="114300" distR="114300" simplePos="0" relativeHeight="251663360" behindDoc="1" locked="0" layoutInCell="1" allowOverlap="1" wp14:anchorId="50AECC54" wp14:editId="5CE1A0E2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496175" cy="10525125"/>
            <wp:effectExtent l="0" t="0" r="9525" b="9525"/>
            <wp:wrapNone/>
            <wp:docPr id="3" name="รูปภาพ 3" descr="D:\ข้อบัญญัติ 68\ข้อบัญญัติ 68 จากระบบ\2.หลักการและเหตุผล\4.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ข้อบัญญัติ 68\ข้อบัญญัติ 68 จากระบบ\2.หลักการและเหตุผล\4.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561" cy="1052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003A9">
      <w:pPr>
        <w:rPr>
          <w:rFonts w:ascii="TH SarabunPSK" w:hAnsi="TH SarabunPSK" w:cs="TH SarabunPS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86F526" wp14:editId="52777B2F">
                <wp:simplePos x="0" y="0"/>
                <wp:positionH relativeFrom="column">
                  <wp:posOffset>5943600</wp:posOffset>
                </wp:positionH>
                <wp:positionV relativeFrom="paragraph">
                  <wp:posOffset>-676275</wp:posOffset>
                </wp:positionV>
                <wp:extent cx="304800" cy="2476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21A0" w:rsidRDefault="00FD21A0" w:rsidP="006003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6F526" id="Text Box 8" o:spid="_x0000_s1027" type="#_x0000_t202" style="position:absolute;margin-left:468pt;margin-top:-53.25pt;width:24pt;height:1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" fillcolor="window" stroked="f" strokeweight=".5pt">
                <v:textbox>
                  <w:txbxContent>
                    <w:p w:rsidR="00FD21A0" w:rsidRDefault="00FD21A0" w:rsidP="006003A9"/>
                  </w:txbxContent>
                </v:textbox>
              </v:shape>
            </w:pict>
          </mc:Fallback>
        </mc:AlternateContent>
      </w:r>
      <w:r w:rsidRPr="00D20BC0">
        <w:rPr>
          <w:rFonts w:cs="Cordia New"/>
          <w:noProof/>
          <w:cs/>
        </w:rPr>
        <w:drawing>
          <wp:anchor distT="0" distB="0" distL="114300" distR="114300" simplePos="0" relativeHeight="251667456" behindDoc="1" locked="0" layoutInCell="1" allowOverlap="1" wp14:anchorId="729D2571" wp14:editId="11B25CF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34275" cy="10553700"/>
            <wp:effectExtent l="0" t="0" r="9525" b="0"/>
            <wp:wrapNone/>
            <wp:docPr id="5" name="รูปภาพ 5" descr="D:\ข้อบัญญัติ 68\ข้อบัญญัติ 68 จากระบบ\2.หลักการและเหตุผล\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ข้อบัญญัติ 68\ข้อบัญญัติ 68 จากระบบ\2.หลักการและเหตุผล\4.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200533" wp14:editId="0574391E">
                <wp:simplePos x="0" y="0"/>
                <wp:positionH relativeFrom="column">
                  <wp:posOffset>-895350</wp:posOffset>
                </wp:positionH>
                <wp:positionV relativeFrom="paragraph">
                  <wp:posOffset>-1152525</wp:posOffset>
                </wp:positionV>
                <wp:extent cx="304800" cy="2476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21A0" w:rsidRDefault="00FD21A0" w:rsidP="006003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00533" id="Text Box 6" o:spid="_x0000_s1028" type="#_x0000_t202" style="position:absolute;margin-left:-70.5pt;margin-top:-90.75pt;width:24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" fillcolor="window" stroked="f" strokeweight=".5pt">
                <v:textbox>
                  <w:txbxContent>
                    <w:p w:rsidR="00FD21A0" w:rsidRDefault="00FD21A0" w:rsidP="006003A9"/>
                  </w:txbxContent>
                </v:textbox>
              </v:shape>
            </w:pict>
          </mc:Fallback>
        </mc:AlternateContent>
      </w: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003A9">
      <w:pPr>
        <w:rPr>
          <w:rFonts w:ascii="TH SarabunPSK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0F55AD" wp14:editId="0E56BB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4800" cy="2476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21A0" w:rsidRDefault="00FD21A0" w:rsidP="006003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F55AD" id="Text Box 7" o:spid="_x0000_s1029" type="#_x0000_t202" style="position:absolute;margin-left:0;margin-top:0;width:24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" fillcolor="window" stroked="f" strokeweight=".5pt">
                <v:textbox>
                  <w:txbxContent>
                    <w:p w:rsidR="00FD21A0" w:rsidRDefault="00FD21A0" w:rsidP="006003A9"/>
                  </w:txbxContent>
                </v:textbox>
              </v:shape>
            </w:pict>
          </mc:Fallback>
        </mc:AlternateContent>
      </w: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tbl>
      <w:tblPr>
        <w:tblW w:w="9369" w:type="dxa"/>
        <w:tblInd w:w="10" w:type="dxa"/>
        <w:tblLook w:val="04A0" w:firstRow="1" w:lastRow="0" w:firstColumn="1" w:lastColumn="0" w:noHBand="0" w:noVBand="1"/>
      </w:tblPr>
      <w:tblGrid>
        <w:gridCol w:w="289"/>
        <w:gridCol w:w="1980"/>
        <w:gridCol w:w="1380"/>
        <w:gridCol w:w="1900"/>
        <w:gridCol w:w="1440"/>
        <w:gridCol w:w="460"/>
        <w:gridCol w:w="820"/>
        <w:gridCol w:w="1100"/>
      </w:tblGrid>
      <w:tr w:rsidR="006003A9" w:rsidRPr="00AE6678" w:rsidTr="006003A9">
        <w:trPr>
          <w:trHeight w:val="480"/>
        </w:trPr>
        <w:tc>
          <w:tcPr>
            <w:tcW w:w="2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4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E6678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คำแถลงงบประมาณ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AE6678" w:rsidTr="006003A9">
        <w:trPr>
          <w:trHeight w:val="338"/>
        </w:trPr>
        <w:tc>
          <w:tcPr>
            <w:tcW w:w="9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ประกอบงบประมาณรายจ่ายประจำปีงบประมาณ พ.ศ. </w:t>
            </w: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2568</w:t>
            </w:r>
          </w:p>
        </w:tc>
      </w:tr>
      <w:tr w:rsidR="006003A9" w:rsidRPr="00AE6678" w:rsidTr="006003A9">
        <w:trPr>
          <w:trHeight w:val="360"/>
        </w:trPr>
        <w:tc>
          <w:tcPr>
            <w:tcW w:w="9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องค์การบริหารส่วนตำบลคำโคกสูง</w:t>
            </w:r>
          </w:p>
        </w:tc>
      </w:tr>
      <w:tr w:rsidR="006003A9" w:rsidRPr="00AE6678" w:rsidTr="006003A9">
        <w:trPr>
          <w:trHeight w:val="360"/>
        </w:trPr>
        <w:tc>
          <w:tcPr>
            <w:tcW w:w="9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อำเภอวังสามหมอ</w:t>
            </w: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6003A9" w:rsidRPr="00AE6678" w:rsidTr="006003A9">
        <w:trPr>
          <w:trHeight w:val="480"/>
        </w:trPr>
        <w:tc>
          <w:tcPr>
            <w:tcW w:w="2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รายรับ</w:t>
            </w:r>
          </w:p>
        </w:tc>
        <w:tc>
          <w:tcPr>
            <w:tcW w:w="4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AE6678" w:rsidTr="006003A9">
        <w:trPr>
          <w:trHeight w:val="49"/>
        </w:trPr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AE6678" w:rsidRDefault="006003A9" w:rsidP="00600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AE6678" w:rsidTr="006003A9">
        <w:trPr>
          <w:trHeight w:val="960"/>
        </w:trPr>
        <w:tc>
          <w:tcPr>
            <w:tcW w:w="3649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003A9" w:rsidRPr="00AE6678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รายรับ</w:t>
            </w:r>
          </w:p>
        </w:tc>
        <w:tc>
          <w:tcPr>
            <w:tcW w:w="190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:rsidR="006003A9" w:rsidRPr="00AE6678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รายรับจริง</w:t>
            </w: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</w:t>
            </w: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2566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:rsidR="006003A9" w:rsidRPr="00AE6678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2567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:rsidR="006003A9" w:rsidRPr="00AE6678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2568</w:t>
            </w:r>
          </w:p>
        </w:tc>
      </w:tr>
      <w:tr w:rsidR="006003A9" w:rsidRPr="00AE6678" w:rsidTr="006003A9">
        <w:trPr>
          <w:trHeight w:val="480"/>
        </w:trPr>
        <w:tc>
          <w:tcPr>
            <w:tcW w:w="3649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รายได้จัดเก็บเอง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E6678" w:rsidTr="006003A9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44,293.83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41,000.00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46,500.00</w:t>
            </w:r>
          </w:p>
        </w:tc>
      </w:tr>
      <w:tr w:rsidR="006003A9" w:rsidRPr="00AE6678" w:rsidTr="006003A9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หมวดค่าธรรมเนียม</w:t>
            </w: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ค่าปรับ และใบอนุญาต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134,379.00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99,000.00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104,600.00</w:t>
            </w:r>
          </w:p>
        </w:tc>
      </w:tr>
      <w:tr w:rsidR="006003A9" w:rsidRPr="00AE6678" w:rsidTr="006003A9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หมวดรายได้จากทรัพย์สิน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63,792.63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65,000.00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68,500.00</w:t>
            </w:r>
          </w:p>
        </w:tc>
      </w:tr>
      <w:tr w:rsidR="006003A9" w:rsidRPr="00AE6678" w:rsidTr="006003A9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73,450.00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282,000.00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286,900.00</w:t>
            </w:r>
          </w:p>
        </w:tc>
      </w:tr>
      <w:tr w:rsidR="006003A9" w:rsidRPr="00AE6678" w:rsidTr="006003A9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รวมรายได้จัดเก็บเอง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315,915.46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487,000.00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506,500.00</w:t>
            </w:r>
          </w:p>
        </w:tc>
      </w:tr>
      <w:tr w:rsidR="006003A9" w:rsidRPr="00AE6678" w:rsidTr="006003A9">
        <w:trPr>
          <w:trHeight w:val="480"/>
        </w:trPr>
        <w:tc>
          <w:tcPr>
            <w:tcW w:w="3649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E6678" w:rsidTr="006003A9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หมวดภาษีจัดสรร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20,128,858.47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20,013,000.00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21,093,500.00</w:t>
            </w:r>
          </w:p>
        </w:tc>
      </w:tr>
      <w:tr w:rsidR="006003A9" w:rsidRPr="00AE6678" w:rsidTr="006003A9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20,128,858.47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20,013,000.00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21,093,500.00</w:t>
            </w:r>
          </w:p>
        </w:tc>
      </w:tr>
      <w:tr w:rsidR="006003A9" w:rsidRPr="00AE6678" w:rsidTr="006003A9">
        <w:trPr>
          <w:trHeight w:val="480"/>
        </w:trPr>
        <w:tc>
          <w:tcPr>
            <w:tcW w:w="3649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E6678" w:rsidTr="006003A9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หมวดเงินอุดหนุน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17,792,716.00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19,000,000.00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19,000,000.00</w:t>
            </w:r>
          </w:p>
        </w:tc>
      </w:tr>
      <w:tr w:rsidR="006003A9" w:rsidRPr="00AE6678" w:rsidTr="006003A9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รวมรายได้ที่รัฐบาลอุดหนุนให้องค์กรปกครองส่วนท้องถิ่น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17,792,716.00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19,000,000.00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19,000,000.00</w:t>
            </w:r>
          </w:p>
        </w:tc>
      </w:tr>
      <w:tr w:rsidR="006003A9" w:rsidRPr="00AE6678" w:rsidTr="006003A9">
        <w:trPr>
          <w:trHeight w:val="480"/>
        </w:trPr>
        <w:tc>
          <w:tcPr>
            <w:tcW w:w="3649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38,237,489.93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39,500,000.00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AE6678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667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40,600,000.00</w:t>
            </w:r>
          </w:p>
        </w:tc>
      </w:tr>
    </w:tbl>
    <w:p w:rsidR="006003A9" w:rsidRDefault="006003A9" w:rsidP="006003A9"/>
    <w:p w:rsidR="006443FC" w:rsidRDefault="006443FC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tbl>
      <w:tblPr>
        <w:tblW w:w="9340" w:type="dxa"/>
        <w:tblLook w:val="04A0" w:firstRow="1" w:lastRow="0" w:firstColumn="1" w:lastColumn="0" w:noHBand="0" w:noVBand="1"/>
      </w:tblPr>
      <w:tblGrid>
        <w:gridCol w:w="286"/>
        <w:gridCol w:w="286"/>
        <w:gridCol w:w="1123"/>
        <w:gridCol w:w="1489"/>
        <w:gridCol w:w="1903"/>
        <w:gridCol w:w="646"/>
        <w:gridCol w:w="928"/>
        <w:gridCol w:w="1678"/>
        <w:gridCol w:w="100"/>
        <w:gridCol w:w="615"/>
        <w:gridCol w:w="286"/>
      </w:tblGrid>
      <w:tr w:rsidR="006003A9" w:rsidRPr="00AD77A3" w:rsidTr="006003A9">
        <w:trPr>
          <w:trHeight w:val="383"/>
        </w:trPr>
        <w:tc>
          <w:tcPr>
            <w:tcW w:w="93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รายงานรายละเอียดประมาณการรายรับงบประมาณรายจ่ายทั่วไป</w:t>
            </w:r>
          </w:p>
        </w:tc>
      </w:tr>
      <w:tr w:rsidR="006003A9" w:rsidRPr="00AD77A3" w:rsidTr="006003A9">
        <w:trPr>
          <w:trHeight w:val="368"/>
        </w:trPr>
        <w:tc>
          <w:tcPr>
            <w:tcW w:w="93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พ.ศ. </w:t>
            </w: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2568</w:t>
            </w:r>
          </w:p>
        </w:tc>
      </w:tr>
      <w:tr w:rsidR="006003A9" w:rsidRPr="00AD77A3" w:rsidTr="006003A9">
        <w:trPr>
          <w:trHeight w:val="383"/>
        </w:trPr>
        <w:tc>
          <w:tcPr>
            <w:tcW w:w="93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องค์การบริหารส่วนตำบลคำโคกสูง</w:t>
            </w:r>
          </w:p>
        </w:tc>
      </w:tr>
      <w:tr w:rsidR="006003A9" w:rsidRPr="00AD77A3" w:rsidTr="006003A9">
        <w:trPr>
          <w:trHeight w:val="368"/>
        </w:trPr>
        <w:tc>
          <w:tcPr>
            <w:tcW w:w="93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อำเภอวังสามหมอ</w:t>
            </w: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6003A9" w:rsidRPr="00AD77A3" w:rsidTr="006003A9">
        <w:trPr>
          <w:trHeight w:val="342"/>
        </w:trPr>
        <w:tc>
          <w:tcPr>
            <w:tcW w:w="16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32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ประมาณการรายรับรวมทั้งสิ้น</w:t>
            </w:r>
            <w:r w:rsidRPr="00AD77A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sz w:val="32"/>
                <w:szCs w:val="32"/>
              </w:rPr>
              <w:t>40,600,000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AD77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</w:t>
            </w:r>
            <w:r w:rsidRPr="00AD77A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AD77A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แยกเป็น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AD77A3" w:rsidTr="006003A9">
        <w:trPr>
          <w:trHeight w:val="368"/>
        </w:trPr>
        <w:tc>
          <w:tcPr>
            <w:tcW w:w="93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รายได้จัดเก็บเอง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56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46,500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ภาษีที่ดินและสิ่งปลูกสร้าง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ประมาณการมากกว่าปีที่ผ่านมา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ภาษีป้าย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6,500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ประมาณการมากกว่าปีที่ผ่านมา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หมวดค่าธรรมเนียม</w:t>
            </w: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ค่าปรับ และใบอนุญาต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104,600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ค่าธรรมเนียมเก็บและขนมูลฝอย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ประมาณการมากกว่าปีที่ผ่านมา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ค่าธรรมเนียมเก็บขนอุจจาระหรือสิ่งปฏิกูล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8,000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ประมาณการเท่ากับปีที่ผ่านมา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ค่าธรรมเนียมในการออกหนังสือรับรองการแจ้งสถานที่จำหน่ายอาหารหรือสะสมอาหาร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ประมาณการเท่ากับปีที่ผ่านมา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ค่าธรรมเนียมเกี่ยวกับการควบคุมอาคาร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ประมาณการมากกว่าปีที่ผ่านมา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ค่าธรรมเนียมเกี่ยวกับทะเบียนพาณิชย์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ประมาณการเท่ากับปีที่ผ่านมา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ค่าธรรมเนียมใบอนุญาตประกอบกิจการน้ำมันเชื้อเพลิง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ประมาณการมากกว่าปีที่ผ่านมา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ค่าใบอนุญาตประกอบการค้าสำหรับกิจการที่เป็นอันตรายต่อสุขภาพ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32,000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ประมาณการมากกว่าปีที่ผ่านมา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ค่าใบอนุญาตจัดตั้งสถานที่จำหน่ายอาหารหรือสถานที่สะสมอาหารในครัว</w:t>
            </w: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หรือพื้นที่ใด ซึ่งมีพื้นที่เกิน </w:t>
            </w: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200 </w:t>
            </w: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ประมาณการมากกว่าปีที่ผ่านมา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ค่าใบอนุญาตจำหน่ายสินค้าในที่หรือทางสาธารณะ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ประมาณการเท่ากับปีที่ผ่านมา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ค่าใบอนุญาตเกี่ยวกับการควบคุมอาคาร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ประมาณการมากกว่าปีที่ผ่านมา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หมวดรายได้จากทรัพย์สิน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68,500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ค่าเช่าหรือบริการ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ประมาณการมากกว่าปีที่ผ่านมา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ดอกเบี้ย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68,000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ประมาณการมากกว่าปีที่ผ่านมา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286,900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ค่าขายเอกสารการจัดซื้อจัดจ้าง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ประมาณการเท่ากับปีที่ผ่านมา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ค่าขายแบบพิมพ์และคำร้อง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ประมาณการมากกว่าปีที่ผ่านมา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ค่ารับรองสำเนาและถ่ายเอกสาร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ประมาณการมากกว่าปีที่ผ่านมา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เงินชดเชยปฏิบัติการฉุกเฉิน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ประมาณการมากกว่าปีที่ผ่านมา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รายได้เบ็ดเตล็ดอื่น</w:t>
            </w: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ประมาณการเท่ากับปีที่ผ่านมา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368"/>
        </w:trPr>
        <w:tc>
          <w:tcPr>
            <w:tcW w:w="93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56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หมวดภาษีจัดสรร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21,093,500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ภาษีรถยนต์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1,700,000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ประมาณการเท่ากับปีที่ผ่านมา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ภาษีมูลค่าเพิ่มตาม</w:t>
            </w: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พ.ร.บ. กำหนดแผนฯ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10,000,000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ประมาณการมากกว่าปีที่ผ่านมา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ภาษีมูลค่าเพิ่มตาม</w:t>
            </w: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พ.ร.บ. จัดสรรรายได้ฯ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3,100,000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ประมาณการมากกว่าปีที่ผ่านมา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ภาษีธุรกิจเฉพาะ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185,200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ประมาณการมากกว่าปีที่ผ่านมา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ภาษีสรรพสามิต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5,100,000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ประมาณการมากกว่าปีที่ผ่านมา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ค่าภาคหลวงแร่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46,000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ประมาณการมากกว่าปีที่ผ่านมา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ค่าภาคหลวงปิโตรเลียม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500,000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ประมาณการมากกว่าปีที่ผ่านมา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ค่าธรรมเนียมจดทะเบียนสิทธิและนิติกรรมตามประมวลกฎหมายที่ดิน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460,000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ประมาณการมากกว่าปีที่ผ่านมา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ค่าธรรมเนียมและค่าใช้น้ำบาดาล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ประมาณการมากกว่าปีที่ผ่านมา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ภาษีจัดสรรอื่น</w:t>
            </w: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ประมาณการมากกว่าปีที่ผ่านมา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AD77A3" w:rsidTr="006003A9">
        <w:trPr>
          <w:trHeight w:val="368"/>
        </w:trPr>
        <w:tc>
          <w:tcPr>
            <w:tcW w:w="93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56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หมวดเงินอุดหนุน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19,000,000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19,000,000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AD77A3" w:rsidTr="006003A9">
        <w:trPr>
          <w:trHeight w:val="480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AD77A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ประมาณการเท่ากับปีที่ผ่านมา</w:t>
            </w:r>
          </w:p>
        </w:tc>
        <w:tc>
          <w:tcPr>
            <w:tcW w:w="34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AD77A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D77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:rsidR="006003A9" w:rsidRDefault="006003A9" w:rsidP="006003A9"/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  <w:cs/>
        </w:rPr>
        <w:sectPr w:rsidR="006003A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15928" w:type="dxa"/>
        <w:tblInd w:w="-704" w:type="dxa"/>
        <w:tblLook w:val="04A0" w:firstRow="1" w:lastRow="0" w:firstColumn="1" w:lastColumn="0" w:noHBand="0" w:noVBand="1"/>
      </w:tblPr>
      <w:tblGrid>
        <w:gridCol w:w="289"/>
        <w:gridCol w:w="309"/>
        <w:gridCol w:w="384"/>
        <w:gridCol w:w="2902"/>
        <w:gridCol w:w="2485"/>
        <w:gridCol w:w="937"/>
        <w:gridCol w:w="654"/>
        <w:gridCol w:w="2386"/>
        <w:gridCol w:w="1699"/>
        <w:gridCol w:w="1015"/>
        <w:gridCol w:w="404"/>
        <w:gridCol w:w="222"/>
        <w:gridCol w:w="1576"/>
        <w:gridCol w:w="222"/>
        <w:gridCol w:w="222"/>
        <w:gridCol w:w="222"/>
      </w:tblGrid>
      <w:tr w:rsidR="006003A9" w:rsidRPr="00794193" w:rsidTr="00BB7341">
        <w:trPr>
          <w:trHeight w:val="338"/>
        </w:trPr>
        <w:tc>
          <w:tcPr>
            <w:tcW w:w="159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รายงานประมาณการรายจ่าย</w:t>
            </w:r>
          </w:p>
        </w:tc>
      </w:tr>
      <w:tr w:rsidR="006003A9" w:rsidRPr="00794193" w:rsidTr="00BB7341">
        <w:trPr>
          <w:trHeight w:val="338"/>
        </w:trPr>
        <w:tc>
          <w:tcPr>
            <w:tcW w:w="159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ประจำปีงบประมาณ พ.ศ.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2568</w:t>
            </w:r>
          </w:p>
        </w:tc>
      </w:tr>
      <w:tr w:rsidR="006003A9" w:rsidRPr="00794193" w:rsidTr="00BB7341">
        <w:trPr>
          <w:trHeight w:val="338"/>
        </w:trPr>
        <w:tc>
          <w:tcPr>
            <w:tcW w:w="159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องค์การบริหารส่วนตำบลคำโคกสูง</w:t>
            </w:r>
          </w:p>
        </w:tc>
      </w:tr>
      <w:tr w:rsidR="006003A9" w:rsidRPr="00794193" w:rsidTr="00BB7341">
        <w:trPr>
          <w:trHeight w:val="338"/>
        </w:trPr>
        <w:tc>
          <w:tcPr>
            <w:tcW w:w="159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อำเภอวังสามหมอ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6003A9" w:rsidRPr="00794193" w:rsidTr="00BB7341">
        <w:trPr>
          <w:trHeight w:val="195"/>
        </w:trPr>
        <w:tc>
          <w:tcPr>
            <w:tcW w:w="38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0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794193" w:rsidTr="00BB7341">
        <w:trPr>
          <w:trHeight w:val="49"/>
        </w:trPr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36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nil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977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916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2567</w:t>
            </w:r>
          </w:p>
        </w:tc>
        <w:tc>
          <w:tcPr>
            <w:tcW w:w="141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เงินสมทบกองทุนประกันสังคม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138,222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188,287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244,158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-1.61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240,228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เงินสมทบกองทุนเงินทดแทน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9,916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4,700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10,184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-0.51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10,132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6,115,400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6,370,000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7,200,000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1.39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7,300,000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เบี้ยยังชีพความพิการ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1,652,000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1,760,400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2,100,000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เบี้ยยังชีพผู้ป่วยเอดส์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69,500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66,000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73,000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-4.11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เงินสำรองจ่าย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79,000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213,679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รายจ่ายตามข้อผูกพัน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กองทุนสำรองเลี้ยงชีพ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8,472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8,472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สมทบกองทุนหลักประกันสุขภาพ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สปสช. )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noWrap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เงินสมทบกองทุนบำเหน็จบำนาญข้าราชการส่วนท้องถิ่น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ก.บ.ท.)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365,600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379,980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5.37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432,000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เงินช่วยพิเศษ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เงินช่วยค่าทำศพข้าราชการ/พนักงาน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105,660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รวมงบกลาง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8,655,298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9,103,046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10,265,814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10,480,832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รวมงบกลาง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8,655,298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9,103,046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10,265,814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10,480,832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รวมงบกลาง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8,655,298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9,103,046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10,265,814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10,480,832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รวมแผนงานงบกลาง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8,655,298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9,103,046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10,265,814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10,480,832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ฝ่ายการเมือง)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ค่าตอบแทนรายเดือนนายก/รองนายกองค์กรปกครองส่วนท้องถิ่น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410,896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514,080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695,520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695,520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ค่าตอบแทนประจำตำแหน่งนายก/รองนายก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33,743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ค่าตอบแทนพิเศษนายก/รองนายก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33,743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ค่าตอบแทนรายเดือนเลขานุการ/ที่ปรึกษานายกเทศมนตรี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นายกองค์การบริหารส่วนตำบล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65,729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86,400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115,920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115,920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ค่าตอบแทนประธานสภา/รองประธานสภา/สมาชิกสภา/เลขานุการสภาองค์กรปกครองส่วนท้องถิ่น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707,705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835,200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1,161,960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8.31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1,258,560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(ฝ่ายการเมือง)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1,251,816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1,519,920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2,213,400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2,310,000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2,627,280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2,626,440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2,727,360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5.91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2,888,640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40,280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41,280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89,280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89,280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264,000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126,000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126,000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1,356,240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1,336,720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1,513,280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11.92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1,693,680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157,800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149,990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150,180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-4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144,180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4,445,600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4,364,430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4,606,100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4,941,780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5,697,416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5,884,350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6,819,500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7,251,780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371,919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91,978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ค่าตอบแทนคณะกรรมการสอบสวนทางวินัย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2,290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122,800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103,800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42,424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39,469.76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51,780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90.23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98,500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539,433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235,247.76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179,780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226,500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198,934.7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198,919.4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705,400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-1.05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698,000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26,235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55,350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ค่าใช้จ่ายในพิธีทางศาสนา/รัฐพิธี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259,314.9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หรือการเดินทางไปราชการต่างประเทศชั่วคราว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96,706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-58.33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ค่าใช้จ่ายในการฝึกอบรมและ</w:t>
            </w:r>
            <w:r w:rsidRPr="0079419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สัมมน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า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26,600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ค่าลงทะเบียนฝึกอบรม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88,650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-50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อบต.สัญจร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12,450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16,500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โครงการจัดทำแผนพัฒนาท้องถิ่นอย่างมีส่วนร่วม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28,800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โครงการเฉลิมพระเกียรติ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28,800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โครงการประชุมประชาคมท้องถิ่น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5,700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โครงการฝึกอบรมเพิ่มองค์ความรู้และศึกษาดูงาน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265,600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โครงการพัฒนาบุคลากร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โครงการเลือกตั้งสมาชิกสภาท้องถิ่น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และนายก อบต.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305,989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โครงการเลือกตั้งสมาชิกสภาองค์การบริหารส่วนตำบลคำโคกสูง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19,911.5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โครงการอบรมให้ความรู้เกี่ยวกับการปกครองในระบอบประชาธิปไตย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9,500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47,980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59,415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944,603.6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808,251.9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1,165,400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1,033,000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78,657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122,638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15,572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9,930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-50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100,850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106,830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20.38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192,600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วัสดุการเกษตร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8,043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24,840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210,079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272,281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417,600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146,363.58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195,535.33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ค่าบริการโทรศัพท์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4,385.81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-6.67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16,800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ค่าบริการไปรษณีย์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4,650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1,033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ค่าบริการสื่อสารและโทรคมนาคม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99,040.44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98,525.6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-1.48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98,520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รวมค่าสาธารณูปโภค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250,054.02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299,479.74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317,320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1,944,169.62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1,615,260.4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2,045,180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1,994,420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จัดซื้อเก้าอี้ทำงาน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-33.33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จัดซื้อเครื่องปรับอากาศ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58,500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จัดซื้อเครื่องปรับอากาศแบบติดผนัง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24,900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จัดซื้อตู้บานเหล็กเก็บเอกสารแบบ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5,700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จัดซื้อตู้เหล็กกระจกบานเลื่อน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จัดซื้อโต๊ะคอมพิวเตอร์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2,500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จัดซื้อโต๊ะทำงาน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ฟุต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จัดซื้อโต๊ะทำงาน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ฟุต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จัดซื้อโต๊ะหมู่บูชา(ขนาดหมู่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7) 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4,900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จัดซื้อโต๊ะเอนกประสงค์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จัดซื้อพัดลมติดผนัง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18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ชั้นวางของ/เอกสาร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ขนาดไม่น้อยกว่า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ตู้เก็บเอกสาร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ตู้เก็บอุปกรณ์ดับเพลิง และตู้เก็บเวชภัณฑ์ยา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ตู้ล็อกเกอร์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6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ครุภัณฑ์งานบ้านงานครัว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เครื่องทำน้ำร้อน-เย็น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ตู้เย็น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5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คิวบิกฟุต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6,400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จัดซื้อเครื่องคอมพิวเตอร์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43,500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จัดซื้อเครื่องปริ๊นเตอร์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6,600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7,500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75,900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88,600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118,000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88,000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ค่าปรับปรุงที่ดินและสิ่งก่อสร้าง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ค่าปรับปรุงและต่อเติมห้องเก็บพัสดุและเอกสาร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71,100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รวมค่าที่ดินและสิ่งก่อสร้าง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71,100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75,900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159,700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118,000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88,000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เงินอุดหนุนองค์กรปกครองส่วนท้องถิ่น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เทศบาลตำบลผาสุกเพื่อดำเนินโครงการเพิ่มประสิทธิภาพศูนย์ปฏิบัติการร่วมในการช่วยเหลือประชาชนตามอำนาจหน้าที่ขององค์กรปกครองส่วน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เทศบาลตำบลผาสุกเพื่ออุดหนุนศูนย์ปฏิบัติการร่วมในการชวยเหลือประชาชนขององค์กรปกครองส่วนท้องถิ่นระดับอำเภอวังสามหมอ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จังหวัดอุดรธานี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เทศบาลตำบลลำพันชาดเพื่อดำเนินโครงการเพิ่มประสิทธิภาพศูนย์ปฏิบัติการร่วมในการช่วยเหลือประชาชนตามอำนาจหน้าที่ขององค์กรปกครองส่วน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เพื่ออุดหนุนที่ทำการปกครองอำเภอวังสามหมอ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ตามโครงการปกป้องสถาบันและการจัดงานรัฐพิธีในวันสำคัญ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รวมงานบริหารทั่วไป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7,737,485.62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7,709,310.4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9,032,680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9,384,200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งานวางแผนสถิติและวิชาการ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231,840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239,520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253,680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5.16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266,760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273,960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285,000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296,400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5.02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311,280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512,800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524,520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550,080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578,040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512,800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524,520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550,080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578,040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5,400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5,400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41,400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41,400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41,400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41,400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รวมงานวางแผนสถิติและวิชาการ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512,800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548,520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591,480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619,440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งานบริหารงานคลัง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1,181,000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1,825,731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1,958,160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7.89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2,112,720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12,220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1,775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584,520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502,800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513,720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4.63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537,480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45,100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21,660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-32.13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14,700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1,864,840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2,397,306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2,535,540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2,706,900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1,864,840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2,397,306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2,535,540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2,706,900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บุคคลหรือคณะกรรมการที่ได้รับแต่งตั้งตามกฎหมายว่าด้วยการจัดซื้อจัดจ้างและการบริหารพัสดุภาครัฐ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-62.5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73,500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101,171.75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136,800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136,800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17,786.75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47,000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-46.81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82,500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118,958.5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343,800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221,800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4,080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เพื่อจ่ายเป็นค่าโฆษณาและเผยแพร่ประชาสัมพันธ์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54,691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ค่าใช้จ่ายในการเดินทางไปราชการในราชอาณาจักรหรือการเดินทางไปราชการต่างประเทศชั่วคราว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44,664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-50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ค่าลงทะเบียนฝึกอบรม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16,300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 พบผู้เสียภาษี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9,940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โครงการจัดทำแผนที่ภาษีและทะเบียนทรัพย์สิน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โครงการปรับปรุงแผนที่ภาษีและทะเบียนทรัพย์สิน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96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14,070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16,150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2,466.67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172,841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137,054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26,849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44,793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24,980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35,849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69,773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ค่าบริการไปรษณีย์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188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รวมค่าสาธารณูปโภค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188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291,378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326,030.5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549,800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802,800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เพื่อจัดซื้อ</w:t>
            </w:r>
            <w:r w:rsidR="00FD21A0" w:rsidRPr="0079419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เก้าอี้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3,500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เพื่อจัดซื้อเครื่องปรับอากาศ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16,800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เพื่อจัดซื้อตู้เหล็กกระจกบานเลื่อน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เพื่อจัดซื้อตู้เหล็กเก็บเอกสารแบบ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5,700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เพื่อจัดซื้อโต๊ะทำงาน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เพื่อจัดซื้อโต๊ะทำงาน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ฟุต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เพื่อจัดซื้อโต๊ะทำงาน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ฟุต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6,500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เครื่องคอมพิวเตอร์โน้ตบุ๊ก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21,500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จัดซื้อเครื่องปริ๊นเตอร์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2,600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53,300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30,300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53,300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30,300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รวมงานบริหารงานคลัง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2,176,218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2,776,636.5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3,115,640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3,519,700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งานควบคุมภายในและการตรวจสอบภายใน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196,920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138,880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117,600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102.86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238,560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196,920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138,880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117,600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238,560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196,920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138,880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117,600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238,560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27,500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27,500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6,660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ค่าใช้จ่ายในการเดินทางไปราชการในราชอาณาจักรหรือการเดินทางไปราชการต่างประเทศชั่วคราว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ค่าลงทะเบียนฝึกอบรม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6,660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34,160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รวมงานควบคุมภายในและการตรวจสอบภายใน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231,080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163,880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137,600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278,560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รวมแผนงานบริหารงานทั่วไป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10,657,583.62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11,198,346.9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12,877,400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13,801,900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งานบริหารทั่วไปเกี่ยวกับการรักษาความสงบภายใน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403,080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423,180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161,760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168,240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571,840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591,420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รวมงบบุคลากร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571,840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591,420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เพื่อจ่ายเป็นค่าจัดซื้อโต๊ะทำงาน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ฟุต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5,500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คอมพิ</w:t>
            </w:r>
            <w:r w:rsidR="00FD21A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เตอร์สำหรับงานสำนักงาน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22,500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22,500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เงินอุดหนุนองค์กรประชาชน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อุดหนุนคณะกรรมการตำบลคำโคกสูง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รวมงานบริหารทั่วไปเกี่ยวกับการรักษาความสงบภายใน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571,840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643,920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งานป้องกันและบรรเทาสาธารณภัย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436,520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10.65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483,000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276,240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-33.45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183,840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724,760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666,840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724,760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666,840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51,900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53,300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ค่าป่วยการอาสาสมัครป้องกันภัยฝ่ายพลเรือน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51,900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53,300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73,000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73,000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90,400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331,000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432,000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432,000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อปพร. ร่วมใจป้องกันภัย ฝ่ายพลเรือน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 xml:space="preserve"> "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 อปพร.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"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โครงการชุมชนร่วมใจต้านภัยยาเสพติด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17,860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โครงการถนนสวย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เมืองสะอาด ใส่ใจสิ่งแวดล้อม อบต.คำโคกสูง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โครงการประชุมเชิงปฏิบัติการระบบการแพทย์ฉุกเฉิน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ประจำปีงบประมาณ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19,950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โครงการป้องกันไฟป่าและจัดทำแนวกันไฟป่าในพื้นที่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ต.คำโคกสูง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17,400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โครงการป้องกันไฟป่าและดับไฟในพื้นที่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12,325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โครงการป้องกันและบรรเทาสาธารณภัยต่าง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29,550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27,200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โครงการฝึกอบรมชุด</w:t>
            </w:r>
            <w:r w:rsidRPr="0079419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การจิตอาสาภัยพิบัติประจำองค์กรปกครองส่วนท้องถิ่น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118,050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โครงการฝึกอบรมทบทวน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อปพร.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โครงการฝึกอบรมและจัดตั้ง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อปพร.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โครงการลดอุบัติภัยทางถนนเนื่องในเทศกาลต่าง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33.33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โครงการลดอุบัติภัยเนื่องในเทศกาลต่าง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19,765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19,850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โครงการอบรมสร้างจิตสำนึกวินัยจราจร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9,950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โครงการอบรมให้ความรู้ในการระงับอัคคีภัยเบื้องต้น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12,750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33.33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8,430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222,015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547,465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632,000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857,000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วัสดุเครื่องแต่งกาย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123,000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273,915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600,765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828,000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945,000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ครุภัณฑ์การเกษตร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จัดซื้อเลื่อยโซ่ยนตร์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เพื่อจัดซื้อเครื่องพิมพ์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3,300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3,300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3,300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อุดหนุนที่ทำการปกครองอำเภอวังสามหมอเพื่อดำเนินโครงการ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ป้องกันและแก้ไขปัญหายาเสพติด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เงินอุดหนุนองค์กรประชาชน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อุดหนุนคณะกรรมการตำบลคำโคกสูงเพื่อดำเนินโครงการดูแลรักษา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ความปลอดภัยและความเป็นระเบียบเรียบร้อยให้แก่ประชาชนในพื้นที่ตำบลคำโคกสูง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อุดหนุนค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ณ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ะกรรมการตำบลคำโคกสูงเพื่อดำเนินโครงการดูแลรักษาความปลอดภัยให้แก่ประชาชนในพื้นที่ตำบลคำโคกสูง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รวมงานป้องกันและบรรเทาสาธารณภัย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273,915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650,765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1,586,060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1,686,840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รวมแผนงานการรักษาความสงบภายใน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845,755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1,294,685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1,586,060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1,686,840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งานบริหารทั่วไปเกี่ยวกับการศึกษา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2,032,545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2,030,040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2,474,337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8.61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2,687,280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10,952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เงินวิทยฐานะ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1,240,680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1,381,560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1,424,160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1,473,960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71,220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84,540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3,565,397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3,706,140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4,234,497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4,497,240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3,565,397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3,706,140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4,234,497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4,497,240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8,121.75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6,900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8,121.75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6,900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171,658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192,000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192,000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ค่าใช้จ่ายในพิธีทางศาสนา/รัฐพิธี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ค่าใช้จ่ายในการเดินทางไปราชการในราชอาณาจักรหรือการเดินทางไปราชการต่างประเทศชั่วคราว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7,604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ค่าลงทะเบียนฝึกอบรม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12,300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12,495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184,153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173,904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232,000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25,982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5,850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11,500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51,832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31,500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15,905.54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23,418.42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รวมค่าสาธารณูปโภค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15,905.54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23,418.42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260,012.29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235,722.42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339,000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326,000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จัดซื้อโต๊ะคอมพิวเตอร์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ตู้เก็บเอกสารแบบ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เพื่อจัดซื้อ</w:t>
            </w:r>
            <w:r w:rsidR="00FD21A0" w:rsidRPr="0079419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เก้าอี้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2,500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จัดซื้อเครื่องคอมพิวเตอร์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64,000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จัดซื้อเครื่องพิมพ์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23,500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94,000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ค่าปรับปรุงที่ดินและสิ่งก่อสร้าง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ค่าบำรุงรักษาและซ่อมแซมทรัพย์สิน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3,100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รวมค่าที่ดินและสิ่งก่อสร้าง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3,100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23,500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97,100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โครงการกีฬายุวชนตำบลคำโคกสูง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โครงการฝึกอบรมยุวชนตำบลคำโคกสูง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โครงการส่งเสริมกีฬายุวชนตำบลคำโคกสูง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โครงการอบรมยุวชนตำบลคำโคกสูง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อุดหนุนโรงเรียนในพื้นที่ตำบลคำโคกสูง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ตามโครงการอบรมยุวชนตำบลคำโคกสูง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รวมงานบริหารทั่วไปเกี่ยวกับการศึกษา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3,908,909.29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4,098,962.42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4,683,497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4,903,240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งานระดับก่อนวัยเรียนและประถมศึกษา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785,691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835,368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1,134,105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-7.2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1,052,439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785,691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835,368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1,134,105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1,052,439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770,263.26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636,832.26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890,386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-12.72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777,135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770,263.26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636,832.26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890,386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777,135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รวมงบดำเนินงาน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1,555,954.26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1,472,200.26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2,024,491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1,829,574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ค่าก่อสร้างสิ่งสาธารณูปโภค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โครงการก่อสร้างประตูเหล็กแบบเลื่อนศูนย์อบรมเด็กก่อนเกณฑ์วัดบัวระพา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โครงการก่อสร้างรั้วศูนย์พัฒนาเด็กเล็กในสังกัด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อบต.คำโคกสูง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รวมค่าที่ดินและสิ่งก่อสร้าง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อุดหนุนโครงการอาหารกลางวันโรงเรียนในสังกัด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สพฐ.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1,840,400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-10.41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1,648,800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อุดหนุนส่วนราชการ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1,429,050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1,588,775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1,429,050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1,588,775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1,840,400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1,648,800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1,429,050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1,588,775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1,840,400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1,648,800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รวมงานระดับก่อนวัยเรียนและประถมศึกษา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3,085,004.26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3,090,975.26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3,864,891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3,478,374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รวมแผนงานการศึกษา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6,993,913.55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7,189,937.68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8,548,388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8,381,614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แผนงานสาธารณสุข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ค่าป่วยการอาสาสมัครบริบาลท้องถิ่น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โครงการบูรณาการเฝ้าระวัง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ป้องกันและควบคุมการแพร่ระบาดของโรคติดเชื้อไวรัสโคโรนา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2019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โครงการป้องกันและแก้ไขปัญหาโรคอุบัติใหม่และโรคระบาดต่าง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8,050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โครงการป้องกันและควบคุมโรคไข้เลือดออก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4,600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3,925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33.33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โครงการรณรงค์ป้องกันและแก้ไขปัญหาโรคอุบัติใหม่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โครงการร่วมใจลด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ละ เลิก บุหรี่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3,305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โครงการส่งเสริมการบริโภคเกลือเสริมไอโอดีนในชุมชน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9,450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3,234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โครงการส่งเสริมสุขภาพประชาชนตำบลคำโคกสูง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7,607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7,230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โครงการสร้างเสริมสุขภาพเชิงรุกเพื่อลดภาวะคลอดก่อนกำหนด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โครงการสัตว์ปลอดโรค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คนปลอดภัยจากโรคพิษสุนัขบ้า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43,700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37,139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73,407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54,833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วัสดุวิทยาศาสตร์หรือการแพทย์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173,407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174,833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ครุภัณฑ์การเกษตร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จัดซื้อเครื่องพ่นหมอกควัน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59,000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59,000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59,000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เงินอุดหนุนองค์กรประชาชน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อุดหนุนคณะกรรมการหมู่บ้านโครงการพระราชดำริด้านสาธารณสุข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134,950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134,950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134,950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รวมงานบริการสาธารณสุขและงานสาธารณสุขอื่น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173,407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309,783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474,000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รวมแผนงานสาธารณสุข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173,407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309,783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474,000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งานสวัสดิการสังคมและสังคมสงเคราะห์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ช่วยเหลือผู้ด้อยโอกาสทางสังคม คนไร้ที่พึ่งและผู้มีรายได้น้อย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35,160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โครงการช่วยเหลือผู้ด้อยโอกาสทางสังคม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15,450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โครงการส่งเสริมอาชีพประชาชนตำบลคำโคกสูง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โครงการส่งเสริมอาชีพผู้สูงอายุตำบลคำโคกสูง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35,160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15,450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รวมงบดำเนินงาน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35,160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15,450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รวมงานสวัสดิการสังคมและสังคมสงเคราะห์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35,160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15,450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รวมแผนงานสังคมสงเคราะห์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35,160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15,450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งานบริหารทั่วไปเกี่ยวกับเคหะและชุมชน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25,490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25,490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25,490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รวมงานบริหารทั่วไปเกี่ยวกับเคหะและชุมชน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25,490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งานกำจัดขยะมูลฝอยและสิ่งปฏิกูล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184,000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414,000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-27.54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ค่าจ้างเหมาบบริการบุคคลภายนอก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140,500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รายจ่ายเพื่อเป็นค่าเช่าสถานที่ทิ้งขยะมูลฝอยประจำตำบลคำโคกสูง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168,000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โครงการณรงค์กำจัดคัดแยกขยะ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2,324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4,950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โครงการธนาคารขยะ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โครงการบริหารจัดการขยะมูลฝอย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องค์การบริหารส่วนตำบลคำโคกสูง อำเภอวังสามหมอ จังหวัดอุดรธานี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2566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58,895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โครงการส่งเสริมพัฒนาศักยภาพชุมชนปลอดขยะ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310,824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247,845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444,000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99,450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วัสดุการเกษตร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วัสดุเครื่องแต่งกาย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9,950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57,950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99,450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368,774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347,295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454,000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รวมงานกำจัดขยะมูลฝอยและสิ่งปฏิกูล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368,774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347,295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454,000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รวมแผนงานเคหะและชุมชน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394,264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347,295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454,000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แผนงานสร้างความเข้มแข็งของชุมชน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คนสามวัยใส่ใจชุมชน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ป้องกันและแก้ไขความรุนแรงต่อเด็กและสตรีและบุคคลในครอบครัว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2,480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เยาวชนไทยหัวใจสีขาว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ส่งเสริมพัฒนาทักษะกีฬาเยาวชน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13,730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6,120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ส่งเสริมและพัฒนาคุณภาพชีวิตคนพิการ ผู้ด้อยโอกาสและคนไร้ที่พึ่ง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9,950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โครงการส่งเสริมพัฒนาทักษะกีฬาเยาวชน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โครงการส่งเสริมและพัฒนาคุณภาพชีวิตคนพิการ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8,557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โครงการอบรมส่งเสริมครอบครัวสัมพันธ์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23,680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17,157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23,680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17,157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เงินอุดหนุนองค์กรประชาชน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อุดหนุนกลุ่มสตรีตำบลคำโคกสูง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เพื่อดำเนินโครงการพัฒนาและเพิ่มประสิทธิภาพกลุ่มสตรีตำบลคำโคกสูง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รวมงานส่งเสริมและสนับสนุนความเข้มแข็งชุมชน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23,680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17,157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รวมแผนงานสร้างความเข้มแข็งของชุมชน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23,680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17,157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แผนงานการศาสนา วัฒนธรรม และนันทนาการ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งานกีฬาและนันทนาการ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โครงการจัดการแข่งขันกีฬาสัมพันธ์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โครงการจัดงานวันเด็กแห่งชาติ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โครงการจัดและร่วมแข่งขันกีฬาท้องถิ่นสัมพันธ์ต้านยาเสพติด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52,740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โครงการประเพณีรดน้ำดำหัวผู้สูงอายุ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18,885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โครงการส่งเสริมสุขภาพและนันทนาการ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48,885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102,740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วัสดุกีฬา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13,672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13,672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48,885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116,412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รวมงานกีฬาและนันทนาการ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48,885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116,412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งานศาสนาวัฒนธรรมท้องถิ่น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โครงการเข้าพรรษาพาทำบุญ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โครงการจัดการประกวดสวดมนต์หมู่ทำนองสรภัญญะ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โครงการจัดงานประเพณีแห่เทียนเข้าพรรษา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โครงการประเพณีบุญบั้งไฟ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118,600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120,260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130,743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-0.57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โครงการประเพณีบุญผะเหวด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15,500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โครงการประเพณีลอยกระทง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โครงการรดน้ำดำหัวผู้สูงอายุ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โครงการร่วมสืบสานวัฒนธรรมเนื่องในวันคล้ายวันสถาปนาอำเภอวังสามหมอ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-13.33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โครงการสู่ขวัญบ้าน-สู่ขวัญเมือง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12,800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17,500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181,400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463,260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490,743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470,000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181,400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463,260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490,743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470,000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รวมงานศาสนาวัฒนธรรมท้องถิ่น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181,400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463,260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490,743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470,000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รวมแผนงานการศาสนา วัฒนธรรม และนันทนาการ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230,285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579,672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630,743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งานบริหารทั่วไปเกี่ยวกับอุตสาหกรรมและการโยธา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243,123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246,000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280,080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129.75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643,474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394,580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308,700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409,360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8.08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442,440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56,925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694,628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596,700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791,440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1,187,914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694,628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596,700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791,440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1,187,914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141,750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167,650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7,200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26,400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28,800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28,800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148,950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194,050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28,800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28,800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จ้างเหมาบริการบุคคลภายนอก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96,000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ค่าใช้จ่ายในการเดินทางไปราชการในราชอาณาจักรหรือการเดินทางไปราชการต่างประเทศชั่วคราว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ค่าลงทะเบียนฝึกอบรม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426,406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298,300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426,406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312,300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276,000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22,762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24,250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21,835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-8.4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29,705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35,215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-37.5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358,478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43,760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-47.37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11,830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24,870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422,775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128,095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311,835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998,131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634,445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616,635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238,800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เก้าอี้สำนักงาน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โต๊ะทำงาน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ครุภัณฑ์คอมพิวเตอร์สำหรับงานสำนักงาน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จัดซื้อเครื่องพิมพ์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7,500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3,300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24,500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3,300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28,500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ค่าปรับปรุงที่ดินและสิ่งก่อสร้าง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โครงการปรับปรุงหอประชุม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อบต.คำโคกสูง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129,497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รวมค่าที่ดินและสิ่งก่อสร้าง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129,497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153,997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3,300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28,500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รวมงานบริหารทั่วไปเกี่ยวกับอุตสาหกรรมและการโยธา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1,692,759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1,385,142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1,411,375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1,455,214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งานก่อสร้าง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ค่าต่อเติมหรือดัดแปลงอาคาร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หรือสิ่งปลูกสร้างต่าง ๆ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โครงการก่อสร้างอาคารปฏิบัติการงานดับเพลิง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โครงการก่อสร้างอาคารศูนย์กู้ชีพกู้ภัยพร้อมอาคารที่จอดรถ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โครงการปรับปรุง/ต่อเติมอาคารศูนย์พัฒนาเด็กเล็กในสังกัด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โครงการปรับปรุง/ต่อเติมอาคารสำนักงาน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อบต.คำโคกสูง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15.38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ค่าก่อสร้างสิ่งสาธารณูปการ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ก่อสร้างทางระบายน้ำ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ซอยนาเจริญ บ้านนางาม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5 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ก่อสร้างและปรับปรุงทางระบายน้ำ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ซอยศาลากลาง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บ้านน้อยคำเม็ก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9  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131,000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คสล.ซอยประชาร่วมใจ หมู่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คสล.ซอยปากหินครก หมู่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คสล.ซอยเสริมสุข หมู่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คสล.พร้อมวางท่อระบายน้ำเส้นบ้านท่าสำราญ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ถึงวัดถ้ำมะนัย หมู่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 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ซอยโนนแดง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ซอยบัวระพา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โครงการก่อสร้างถนนคอนกรีตเสริมเหล็กซอยโชคทวี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บ้านดงง่าม หมู่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โครงการก่อสร้างถนนคอนกรีตเสริมเหล็กซอยโนนแดง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โครงการก่อสร้างถนนคอนกรีตเสริมเหล็กซอยบัวระพา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246,000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โครงการก่อสร้างถนนคอนกรีตเสริมเหล็กซอยบัวระพา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5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บ้านนางาม หมู่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โครงการก่อสร้างถนนคอนกรีตเสริมเหล็กซอยประปา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โครงการก่อสร้างถนนคอนกรีตเสริมเหล็กซอยประปาหนองสิม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โครงการก่อสร้างถนนคอนกรีตเสริมเหล็กซอยยอดนาดี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โครงการก่อสร้างถนนคอนกรีตเสริมเหล็กซอยสมสุข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133,500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โครงการก่อสร้างถนนคอนกรีตเสริมเหล็กซอยแสงสว่าง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66,500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โครงการก่อสร้างถนนคอนกรีตเสริมเหล็กซอยหนองสิม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74,000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โครงการก่อสร้างถนนคอนกรีตเสริมเหล็กซอยหาดสวรรค์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โครงการก่อสร้างถนนลูกรังซอยดอนปู่ตา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โครงการก่อสร้างถนนลูกรังเส้นปากตกห้วยชัน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โครงการก่อสร้างถนนลูกรังเส้นปากตกห้วยซัน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โครงการก่อสร้างถนนลูกรังเส้นวัดป่าคลองธรรมไปวัดถ้ำมะนัย(แสนสมบูรณ์)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บ้านคำโคกสูง หมู่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โครงการก่อสร้างทางระบายน้ำเส้นบ้านดงง่ามไป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อ.วังสามหมอ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โครงการก่อสร้างแนวกั้นบ่อขยะ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 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โครงการติดตั้งโคมไฟถนนพลังงานแสงอาทิตย์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โซล่าเซลล์)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โครงการถมดินและวางท่อระบายน้ำ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โครงการปรับปรุงถนนลูกรังเส้นสามแยกโคกใหญ่พัฒนา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บ้านโคกใหญ่พัฒนา หมู่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รงการปรับปรุงถนนลูกรังเส้นห้วยซั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69,000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โครงการเสริมผิวจราจรถนนคอนกรีตเสริมเหล็กซอยโรงเรียน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ค่าก่อสร้างสิ่งสาธารณูปโภค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โครงการขยายเขตไฟฟ้า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รวมค่าที่ดินและสิ่งก่อสร้าง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1,000,000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835,000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2,330,000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2,250,000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1,000,000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835,000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2,330,000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2,250,000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เงินอุดหนุนรัฐวิสาหกิจ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อุดหนุนการไฟฟ้าส่วนภูมิภาค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รวมงานก่อสร้าง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1,000,000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835,000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2,330,000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2,300,000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รวมแผนงานอุตสาหกรรมและการโยธา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2,692,759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2,220,142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3,741,375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3,755,214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392,700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412,740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345,720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9.22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377,600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236,640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81,000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683,340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544,740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507,720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539,600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683,340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544,740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507,720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539,600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67,500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96,000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96,000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ค่าจ้างเหมาบริการบุคคลภายนอก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79,800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ค่าใช้จ่ายในการเดินทางไปราชการในราชอาณาจักรหรือการเดินทางไปราชการต่างประเทศชั่วคราว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ค่าลงทะเบียนฝึกอบรม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โครงการปรับปรุงภูมิทัศน์ในเขตพื้นที่ตำบลคำโคกสูง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โครงการปลูกป่าตามแนวพระราชเสาวนีย์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14,200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14,200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โครงการส่งเสริมการปลูกพืชสมุนไพรเพื่อสุขภาพ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โครงการหมู่บ้านเศรษฐกิจพอเพียง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โครงการอนุรักษ์ทรัพยากรสัตว์น้ำ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โครงการอนุรักษ์พันธุ์กรรมพืชอันเนื่องมาจากพระราชดำริ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โครงการอนุรักษ์ฟื้นฟูทรัพยากรสัตว์น้ำ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โครงการอบรมการป้องกันโรคระบาดของสัตว์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9,200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9,700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33.33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โครงการอบรมการผลิตน้ำหมักชีวภาพ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9,840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4,990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103,200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107,070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221,000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251,000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12,733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14,428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-33.33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วัสดุการเกษตร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24,200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36,933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39,428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140,133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146,498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289,000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80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จัดซื้อเก้าอี้ทำงาน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จัดซื้อโต๊ะทำงาน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5,500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1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ครุภัณฑ์คอมพิวเตอร์โน้ตบุ๊ก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15,500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87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เครื่องพิมพ์แบบฉีดหมึกพร้อมติดตั้งถังหมึกพิมพ์</w:t>
            </w: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(Ink Tank Printer)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15,500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8,500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4,000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15,500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8,500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รวมงานส่งเสริมการเกษตร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827,473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706,738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772,220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828,600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รวมแผนงานการเกษตร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827,473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706,738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772,220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828,600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794193" w:rsidTr="00BB7341">
        <w:trPr>
          <w:trHeight w:val="480"/>
        </w:trPr>
        <w:tc>
          <w:tcPr>
            <w:tcW w:w="636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รวมทุกแผนงาน</w:t>
            </w:r>
          </w:p>
        </w:tc>
        <w:tc>
          <w:tcPr>
            <w:tcW w:w="159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31,529,578.17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32,982,252.58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39,500,000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41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40,600,000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794193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003A9" w:rsidRDefault="006003A9">
      <w:pPr>
        <w:rPr>
          <w:rFonts w:ascii="TH SarabunPSK" w:hAnsi="TH SarabunPSK" w:cs="TH SarabunPSK"/>
          <w:cs/>
        </w:rPr>
        <w:sectPr w:rsidR="006003A9" w:rsidSect="006003A9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tbl>
      <w:tblPr>
        <w:tblW w:w="10252" w:type="dxa"/>
        <w:tblInd w:w="-426" w:type="dxa"/>
        <w:tblLook w:val="04A0" w:firstRow="1" w:lastRow="0" w:firstColumn="1" w:lastColumn="0" w:noHBand="0" w:noVBand="1"/>
      </w:tblPr>
      <w:tblGrid>
        <w:gridCol w:w="286"/>
        <w:gridCol w:w="286"/>
        <w:gridCol w:w="286"/>
        <w:gridCol w:w="222"/>
        <w:gridCol w:w="222"/>
        <w:gridCol w:w="6070"/>
        <w:gridCol w:w="811"/>
        <w:gridCol w:w="1462"/>
        <w:gridCol w:w="607"/>
      </w:tblGrid>
      <w:tr w:rsidR="006003A9" w:rsidRPr="006003A9" w:rsidTr="006003A9">
        <w:trPr>
          <w:trHeight w:val="360"/>
        </w:trPr>
        <w:tc>
          <w:tcPr>
            <w:tcW w:w="10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W w:w="9446" w:type="dxa"/>
              <w:tblLook w:val="04A0" w:firstRow="1" w:lastRow="0" w:firstColumn="1" w:lastColumn="0" w:noHBand="0" w:noVBand="1"/>
            </w:tblPr>
            <w:tblGrid>
              <w:gridCol w:w="9446"/>
            </w:tblGrid>
            <w:tr w:rsidR="006003A9" w:rsidRPr="006003A9" w:rsidTr="006003A9">
              <w:trPr>
                <w:trHeight w:val="383"/>
              </w:trPr>
              <w:tc>
                <w:tcPr>
                  <w:tcW w:w="94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6003A9" w:rsidRPr="006003A9" w:rsidRDefault="006003A9" w:rsidP="006003A9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6003A9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lastRenderedPageBreak/>
                    <w:t>รายงานรายละเอียดประมาณการรายจ่ายงบประมาณรายจ่ายทั่วไป</w:t>
                  </w:r>
                </w:p>
              </w:tc>
            </w:tr>
            <w:tr w:rsidR="006003A9" w:rsidRPr="006003A9" w:rsidTr="006003A9">
              <w:trPr>
                <w:trHeight w:val="368"/>
              </w:trPr>
              <w:tc>
                <w:tcPr>
                  <w:tcW w:w="94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6003A9" w:rsidRPr="006003A9" w:rsidRDefault="006003A9" w:rsidP="006003A9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6003A9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ประจำปีงบประมาณ พ.ศ. </w:t>
                  </w:r>
                  <w:r w:rsidRPr="006003A9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2568</w:t>
                  </w:r>
                </w:p>
              </w:tc>
            </w:tr>
            <w:tr w:rsidR="006003A9" w:rsidRPr="006003A9" w:rsidTr="006003A9">
              <w:trPr>
                <w:trHeight w:val="383"/>
              </w:trPr>
              <w:tc>
                <w:tcPr>
                  <w:tcW w:w="94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6003A9" w:rsidRPr="006003A9" w:rsidRDefault="006003A9" w:rsidP="006003A9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6003A9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องค์การบริหารส่วนตำบลคำโคกสูง</w:t>
                  </w:r>
                </w:p>
              </w:tc>
            </w:tr>
            <w:tr w:rsidR="006003A9" w:rsidRPr="006003A9" w:rsidTr="006003A9">
              <w:trPr>
                <w:trHeight w:val="368"/>
              </w:trPr>
              <w:tc>
                <w:tcPr>
                  <w:tcW w:w="94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6003A9" w:rsidRPr="006003A9" w:rsidRDefault="006003A9" w:rsidP="006003A9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6003A9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อำเภอวังสามหมอ</w:t>
                  </w:r>
                  <w:r w:rsidRPr="006003A9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  </w:t>
                  </w:r>
                  <w:r w:rsidRPr="006003A9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จังหวัดอุดรธานี</w:t>
                  </w:r>
                </w:p>
              </w:tc>
            </w:tr>
            <w:tr w:rsidR="006003A9" w:rsidRPr="006003A9" w:rsidTr="006003A9">
              <w:trPr>
                <w:trHeight w:val="360"/>
              </w:trPr>
              <w:tc>
                <w:tcPr>
                  <w:tcW w:w="94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003A9" w:rsidRPr="006003A9" w:rsidRDefault="006003A9" w:rsidP="006003A9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6003A9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ประมาณการรายจ่ายรวมทั้งสิ้น </w:t>
                  </w:r>
                  <w:r w:rsidRPr="006003A9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 xml:space="preserve">40,600,000 </w:t>
                  </w:r>
                  <w:r w:rsidRPr="006003A9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บาท</w:t>
                  </w:r>
                  <w:r w:rsidRPr="006003A9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 w:rsidRPr="006003A9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แยกเป็น</w:t>
                  </w:r>
                  <w:r w:rsidRPr="006003A9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c>
            </w:tr>
          </w:tbl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10,480,832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10,480,832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10,480,832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เงินสมทบกองทุนประกันสังคม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240,228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เพื่อจ่ายสมทบกองทุนประกันสังคมกรณีประสบอันตรายหรือเจ็บป่วย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ทุพพลภาพ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ตายหรือคลอดบุตรฯลฯ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เป็นไปตามพ.ร.บ.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ประกันสังคม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และหนังสือสำนักงาน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0809.5/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0809.5/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และประกาศคณะกรรมการกลางพนักงาน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เรื่องมาตรฐานทั่วไปเกี่ยวกับพนักงานจ้าง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เงินสมทบกองทุนเงินทดแทน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10,132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เพื่อจ่ายเป็นเงินสมทบกองทุนเงินทดแทน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ตามพระราชบัญญัติเงินทดแทนพ.ศ.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 ฉบับ 2 พ.ศ. 2561  เพื่อให้ความคุ้มครองแก่ลูกจ้างที่ประสบอันตราย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เจ็บป่วย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ตายหรือสูญหายอันเนื่องมาจากการทำงานให้แก่นายจ้าง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โดยคำนวณในอัตราร้อยละ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ของค่าจ้างทั้งปี(มกราคม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–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ธันวาคม)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พ.ร.บ.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เงินทดแทน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7,300,000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เพื่อจ่ายเป็นเงินเพื่อรองรับการจัดสวัสดิการให้แก่ผู้สูงอายุที่มีอายุ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ปีบริบูรณ์ขึ้นไปที่มีคุณสมบัติครบถ้วน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2552  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และได้ขึ้นทะเบียนขอรับเงินเบี้ยยังชีพไว้กับองค์กรปกครองส่วนท้องถิ่นไว้แล้ว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โดยจ่ายอัตราเบี้ยยังชีพรายเดือนแบบขั้นบันได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เว้นแต่ในส่วนของเงินเพิ่มที่องค์กรปกครองส่วนท้องถิ่นดำเนินการตามข้อ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 (2)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แห่งระเบียบกระทรวงมหาดไทย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ว่าด้วยการจ่ายเงินสงเคราะห์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เพื่อการยังชีพขององค์กรปกครองส่วนท้องถิ่น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ได้ดำเนินการมาก่อนใช้ฐานข้อมูลจำนวนผู้สูงอายุตามประกาศบัญชีรายชื่อผู้มีสิทธิรับเงินเบี้ยยังชีพผู้สูงอาย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โดยคำนวณจากอัตราเฉลี่ยการเพิ่มขึ้น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ปีย้อนหลัง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ข้อมูลจำนวนผู้สูงอายุที่ได้บันทึกในระบบสารสนเทศการจัดการฐานข้อมูลเบี้ยยังชีพขององค์กรปกครองส่วนท้องถิ่นจากประกาศบัญชีรายชื่อฯ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โดยดำเนินการจ่ายเงินเบี้ยยังชีพผู้สูงอายุ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พระราชบัญญัติกำหนดแผนและขั้นตอนการกระจายอำนาจฯ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2566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3287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เงินอุดหนุนทั่วไป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รายการเงินอุดหนุนค่าใช้จ่ายสำหรับสนับสนุนการสงเคราะห์เบี้ยยังชีพผู้สูงอายุ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ำหรับสนับสนุนการสงเคราะห์เบี้ยยังชีพคนพิการและเงินอุดหนุนสำหรับสนับสนุนการสงเคราะห์เบี้ยยังชีพผู้ป่วยเอดส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เบี้ยยังชีพความพิการ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2,100,000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ื่อรองรับการจัดสวัสดิการเบี้ยความพิการให้แก่คนพิการที่มีสิทธิตามหลักเกณฑ์ที่กำหนดโดยใช้ฐานข้อมูลจำนวนคนพิการตามประกาศบัญชีรายชื่อผู้มีสิทธิรับเงินเบี้ยความพิการประจำปีงบประมาณ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หรือคำนวณโดยใช้ประมาณการอัตราเฉลี่ยการเพิ่มขึ้นของจำนวนคนพิการ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้อนหลังข้อมูลประมาณการจำนวนคนพิการในพื้นที่ขององค์กรปกครองส่วนท้องถิ่นที่คาดว่าจะมาลงทะเบียนเพิ่มเติมระหว่างปีและข้อมูลจำนวนคนพิการที่ได้บันทึกในระบบสารสนเทศการจัดการฐานข้อมูลเบี้ยยังชีพขององค์กรปกครองส่วนท้องถิ่นประกอบกั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พระราชบัญญัติกำหนดแผนและขั้นตอนการกระจายอำนาจฯ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ระเบียบกระทรวงมหาดไทยว่าด้วยหลักเกณฑ์การจ่ายเงินเบี้ย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ความพิการให้คนพิการขององค์กรปกครองส่วนท้องถิ่น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3287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เงินอุดหนุนทั่วไป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รายการเงินอุดหนุนค่าใช้จ่ายสำหรับสนับสนุนการสงเคราะห์เบี้ยยังชีพผู้สูงอายุ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ำหรับสนับสนุนการสงเคราะห์เบี้ยยังชีพคนพิการและเงินอุดหนุนสำหรับสนับสนุนการสงเคราะห์เบี้ยยังชีพผู้ป่วยเอดส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เบี้ยยังชีพผู้ป่วยเอดส์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เพื่อจ่ายเป็นเงินสนับสนุนการสงเคราะห์เบี้ยยังชีพผู้ป่วยเอดส์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แก่ผู้ป่วยเอดส์ที่แพทย์ได้รับรองและทำการวินิจฉัยแล้วและมีความเป็นอยู่ยากจนหรือถูกทอดทิ้ง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ขาดผู้อุปการะดูแล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ไม่สามารถประกอบอาชีพเลี้ยงตนเองได้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โดยใช้ฐานข้อมูลจำนวนผู้ป่วยเอดส์ตามบัญชีรายชื่อผู้มีผู้มีสิทธิรับเงินเบี้ยยังชีพผู้ป่วยเอดส์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ประจำปีประมาณ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2568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และจำนวนที่เพิ่มขึ้นจากฐานข้อมูลประชากรขององค์กรปกครองส่วนท้องถิ่น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หรือคำนวณโดยใช้ประมาณการอัตราเฉลี่ยการเพิ่มขึ้นของจำนวนผู้ป่วยเอดส์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้อนหลังข้อมูลประมาณการจำนวนผู้ป่วยเอดส์ในพื้นที่ขององค์กรปกครองส่วนท้องถิ่นที่คาดว่าจะมาลงทะเบียนเพิ่มเติมระหว่าง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ข้อมูลจำนวนผู้ป่วยเอดส์ที่ได้บันทึกในระบบสารสนเทศการจัดการฐานข้อมูลเบี้ยยังชีพ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ประกอบกัน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พระราชบัญญัติกำหนดแผนและขั้นตอนการกระจายอำนาจฯ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ระเบียบกระทรวงมหาดไทยว่าด้วยการจ่ายเงินสงเคราะห์เพื่อการยังชีพขององค์กรปกครองส่วนท้องถิ่น 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2548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และหนังสือสั่งการที่เกี่ยวข้อง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3287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ซักซ้อมแนวทางการตั้งงบประมาณ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เงินอุดหนุนทั่วไป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รายการเงินอุดหนุนค่าใช้จ่ายสำหรับสนับสนุนการสงเคราะห์เบี้ยยังชีพผู้สูงอายุ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ำหรับสนับสนุนการสงเคราะห์เบี้ยยังชีพคนพิการและเงินอุดหนุนสำหรับสนับสนุนการสงเคราะห์เบี้ยยังชีพผู้ป่วยเอดส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เงินสำรองจ่าย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กรณีที่มีเหตุสาธารณภัยเกิดขึ้นหรือกรณีการป้องกันและยับยั้งก่อนเกิดสาธารณภั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หรือคาดว่าจะเกิดสาธารณภัยหรือกรณีฉุกเฉินเพื่อบรรเทาปัญหาความเดือดร้อนของประชาชนเป็นส่วนรวม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เป็นไปตามระเบียบกระทรวงมหาดไทยว่าด้วยวิธีการงบประมาณขององค์กรปกครองส่วนท้องถิ่น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พระราชบัญญัติป้องกันและบรรเทาสาธารณภัย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2550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เพื่อช่วยเหลือประชาชนตามอำนาจหน้าที่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รายจ่ายตามข้อผูกพัน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กองทุนสำรองเลี้ยงชีพ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8,472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เพื่อจ่ายเป็นเงินสมทบกองทุนสำรองเลี้ยงชีพ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กสจ.)ตามประมวลข้อบังคับกองทุนสำรองเลี้ยงชีพสำหรับลูกจ้างประจำ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ส่วนราชการ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ซึ่งจดทะเบียนแล้ว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2540 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เงินสมทบกองทุนบำเหน็จบำนาญข้าราชการส่วนท้องถิ่น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ก.บ.ท.)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432,000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เพื่อจ่ายเป็นเงินสมทบกองทุนบำเหน็จบำนาญของข้าราชการส่วนท้องถิ่น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กบท.)ตามพระราชบัญญัติบำเหน็จบำนาญของข้าราชการส่วนท้องถิ่น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โดยคำนวณตั้งจ่ายในอัตราร้อยละ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ของประมาณการรายรับไม่รวมเงินอุดหนุนโดยถือตาม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พระราชบัญญัติบำเหน็จบำนาญของข้าราชการส่วนท้องถิ่น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ระเบียบกระทรวงมหาดไทยว่าด้วยเงินบำเหน็จบำนาญของ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ข้าราชการส่วนท้องถิ่น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2546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กฎกระทรวงฉบับที่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ออกตามความในพระราชบัญญัติบำเหน็จบำนาญของข้าราชการส่วนท้องถิ่น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สมทบกองทุนหลักประกันสุขภาพ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สปสช. )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สมทบกองทุนระบบหลักประกันสุขภาพในระดับท้องถิ่นหรือพื้นที่ตามระเบียบกระทรวงมหาดไทยว่าด้วยการตั้งงบประมาณขององค์กรปกครองส่วนท้องถิ่นเพื่อสมทบกองทุ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และประกาศคณะกรรมการหลักประกันสุขภาพแห่งชาติเรื่อง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กำหนดหลักเกณฑ์เพื่อสนับสนุนให้องค์กรปกครองส่วนท้องถิ่นดำเนินงานและบริหารจัดการกองทุนหลักประกันสุขภาพในระดับท้องถิ่นหรือพื้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ในอัตราไม่น้อยกว่า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40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ระเบียบกระทรวงมหาดไทยว่าด้วยการตั้งงบประมาณขององค์กรปกครองส่วนท้องถิ่นเพื่อสมทบกองทุน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0891.3/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2199 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พ.ย.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เรื่องการดำเนินงานของกองทุนหลักประกันสุขภาพ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0891.3/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1514 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2554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360"/>
        </w:trPr>
        <w:tc>
          <w:tcPr>
            <w:tcW w:w="10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แผนงานบริหารงานทั่วไป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9,384,200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7,251,780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ฝ่ายการเมือง)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2,310,000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ค่าตอบแทนรายเดือนนายก/รองนายกองค์กรปกครองส่วนท้องถิ่น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695,520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เพื่อจ่ายเป็นเงินค่าตอบแทนรายเดือนนายก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แยกเป็น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ค่าตอบแทนรายเดือนนายก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อัตราเดือนละ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27,600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ค่าตอบแทนรายเดือนรองนายก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อัตราเดือนละ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15,180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เป็นไปตามระเบียบกระทรวงมหาดไทยว่าด้วยว่าด้วยเงินค่าตอบแทนนายกองค์การบริหารส่วนตำบล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เลขานุการนายก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องค์การบริหารส่วนตำบลและเลขานุการสภาองค์การบริหารส่วนตำบล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แก้ไขเพิ่มเติม(ฉบับที่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และแก้ไขเพิ่มเติม(ฉบับที่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2566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ค่าตอบแทนประจำตำแหน่งนายก/รองนายก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เพื่อจ่ายเป็นค่าตอบแทนประจำตำแหน่งของ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อบต.แยกเป็น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ค่าตอบแทนประจำตำแหน่งนายก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อัตราเดือนละ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4,000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ค่าตอบแทนประจำตำแหน่งรองนายก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อัตราเดือนละ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3,000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บาท/คน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เป็นไปตามระเบียบกระทรวงมหาดไทยว่าด้วยว่าด้วยเงินค่าตอบแทนนายกองค์การบริหารส่วนตำบล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ประธานสภาองค์การบริหารส่วนตำบล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เลขานุการนายกองค์การบริหารส่วนตำบลและเลขานุการสภาองค์การบริหารส่วนตำบล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แก้ไขเพิ่มเติม(ฉบับที่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และแก้ไขเพิ่มเติม(ฉบับที่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2566 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ค่าตอบแทนพิเศษนายก/รองนายก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เพื่อจ่ายเป็นค่าตอบแทนพิเศษของนายก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แยกเป็น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ค่าตอบแทนพิเศษ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อัตตราเดือนละ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4,000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บาท จำนวน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เดือน 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ค่าตอบแทนพิเศษ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ในอัตราเดือนละ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3,000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บาท/คน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เป็นไปตามระเบียบกระทรวงมหาดไทยว่าด้วยว่าด้วยเงิน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ค่าตอบแทนนายกองค์การบริหารส่วนตำบล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และเลขานุการสภาองค์การบริหารส่วนตำบล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แก้ไขเพิ่มเติม(ฉบับที่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และแก้ไขเพิ่มเติม(ฉบับที่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2566 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ค่าตอบแทนรายเดือนเลขานุการ/ที่ปรึกษานายกเทศมนตรี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นายกองค์การบริหารส่วนตำบล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115,920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เพื่อจ่ายเป็นค่าตอบแทนรายเดือนให้แก่เลขานุการนายก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อัตราเดือนละ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9,660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เป็นไปตามระเบียบกระทรวงมหาดไทยว่าด้วยว่าด้วยเงิน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ค่าตอบแทนนายกองค์การบริหารส่วนตำบล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เลขานุการนายกองค์การบริหารส่วนตำบลและเลขานุการสภาองค์การบริหารส่วนตำบล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แก้ไขเพิ่มเติม(ฉบับที่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และแก้ไขเพิ่มเติม(ฉบับที่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2566 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ค่าตอบแทนประธานสภา/รองประธานสภา/สมาชิกสภา/เลขานุการสภาองค์กรปกครองส่วนท้องถิ่น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1,258,560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เพื่อจ่ายเป็นค่าตอบแทนรายเดือนประธานสภาองค์การบริหารส่วนตำบล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รองประธานสภาฯ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เลขาสภาฯ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แยกเป็น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ค่าตอบแทนประธานสภาองค์การบริหารส่วนตำบล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         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อัตราเดือนละ 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15,180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บาท  จำนวน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อัตรา จำนวน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ค่าตอบแทนรองประธานสภาองค์การบริหารส่วนตำบล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อัตราเดือนละ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12,420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บาท  จำนวน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อัตรา จำนวน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      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ค่าตอบแทนสมาชิกสภาองค์การบริหารส่วนตำบล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           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อัตราคนละ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9,660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บาท/เดือน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ค่าตอบแทนเลขานุการสภาองค์การบริหารส่วนตำบล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       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อัตราคนละ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9,660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เป็นไปตามระเบียบกระทรวงมหาดไทยว่าด้วยว่าด้วยเงิน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ค่าตอบแทนนายกองค์การบริหารส่วนตำบล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เลขานุการนายก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องค์การบริหารส่วนตำบลและเลขานุการสภาองค์การบริหารส่วนตำบล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แก้ไขเพิ่มเติม(ฉบับที่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และแก้ไขเพิ่มเติม(ฉบับที่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2566 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4,941,780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2,888,640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เพื่อจ่ายเป็นเงินเดือนรวมถึงเงินเลื่อนขั้นเงินเดือนประจำปีแก่ข้าราชการหรือพนักงานส่วนท้องถิ่น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  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89,280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5671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เพื่อจ่ายเป็นเงินเพิ่มต่างๆ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ของข้าราชการหรือพนักงานส่วนท้องถิ่น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ตามประกาศ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เรื่องกำหนดหลักเกณฑ์การให้ข้าราชการหรือพนักงานส่วนท้องถิ่นได้รับค่าตอบแทนนอกเหนือจากเงิน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เม.ย.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2557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ก.พ.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2548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2550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232918">
        <w:trPr>
          <w:trHeight w:val="563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126,000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เพื่อจ่ายเป็นเงินประจำตำแหน่งรายเดือนปลัด/รองปลัดประเภทบริหารท้องถิ่น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ระดับกลางและระดับต้น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หัวหน้าส่วนราชการตำแหน่ง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ประเภทอำนวยการท้องถิ่น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ระดับกลางและระดับต้น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หัวหน้าฝ่ายระดับต้น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1,693,680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เพื่อจ่ายเป็นค่าตอบแทนพนักงานจ้างตามภารกิจและพนักงานจ้างทั่วไป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 ตั้งจ่าย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144,180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เพื่อจ่ายเป็นเงินเพิ่มค่าครองชีพชั่วคราวของพนักงานจ้าง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เพื่อจ่ายเป็นเงินเพิ่มอื่นๆสำหรับพนักงานจ้างผู้ปฏิบัติงาน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ที่มีลักษณะเป็นการเสี่ยงภัยต่อสุขภาพ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ตามประกาศ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คณะกรรมการกลางพนักงานส่วนตำบล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เรื่องมาตรฐานทั่วไป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เกี่ยวกับเงินเพิ่มสำหรับพนักงานจ้างผู้ปฏิบัติงานที่มีลักษณะ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เป็นการเสี่ยงภัยต่อสุขภาพ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และประกาศคณะกรรมการพนักงานองค์การบริหารส่วนตำบล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เรื่องมาตรฐานทั่วไปเกี่ยวกับหลักเกณฑ์การให้พนักงานส่วนท้องถิ่นลูกจ้าง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ได้รับเงินเพิ่มค่าครองชีพชั่วคราว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1,994,420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226,500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ค่าตอบแทนคณะกรรมการสอบสวนทางวินัย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เพื่อจ่ายเป็นเงินค่าตอบแทนแก่ข้าราชการส่วนท้องถิ่น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พนักงานส่วนท้องถิ่นหรือข้าราชการประเภทอื่นที่ได้รับการแต่งตั้งเป็นคณะกรรมการสอบสวนทางวินัย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ตามระเบียบกระทรวงการคลังว่าด้วยการจ่ายเงินสมนาคุณการสอบสวนทางวินัย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2536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แก่เจ้าหน้าที่ท้องถิ่นที่ปฏิบัติงานตามหน้าที่ปกติโดยลักษณะงานส่วนใหญ่ต้องปฏิบัติงานในสำนักงานและได้ปฏิบัติงานนอกเวลาราชการในที่ตั้งสำนัก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จ่ายเงินค่าตอบแทนการปฏิบัติงานนอกเวลาราชการ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2409 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พ.ย.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ะเบียบกระทรวงมหาดไทยว่าด้วยการเบิกจ่ายเงินตอบแทนการปฏิบัติงานนอกเวลาราชการ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2559 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เพื่อจ่ายเป็นเงินค่าเช่าบ้านพนักงานที่มีสิทธิเบิกได้ตามระเบียบกำหนด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ตามระเบียบกระทรวงมหาดไทยว่าด้วยค่าเช่าบ้านของข้าราชการ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5862 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เรื่องหลักเกณฑ์และวิธีการเกี่ยวกับการเบิกจ่ายเงินค่าเช่าบ้านของข้าราชการส่วนท้องถิ่น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98,500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เพื่อจ่ายเป็นเงินช่วยเหลือการศึกษาบุตรให้แก่ผู้ที่มีสิทธิเบิกได้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ตามระเบียบกระทรวงมหาดไทยว่าด้วยเงินสวัสดิการเกี่ยวกับการศึกษาบุตร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ของพนักงานส่วนท้องถิ่น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2563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หนังสือกรมบัญชีกลาง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0422.3/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2559 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เรื่องประเภทและอัตราเงินบำรุงการศึกษาและค่าเล่าเรียนและหนังสือสั่งการต่างๆที่เกี่ยวข้อง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1,033,000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698,000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ค่าเช่าเครื่องถ่ายเอกสาร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 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เพื่อจ่ายเป็นค่าเช่าเครื่องถ่ายเอกสาร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ค่ากำจัดขยะหรือสิ่งปฏิกูล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เพื่อจ่ายเป็นค่าใช้จ่ายในการกำจัดขยะหรือสิ่งปฎิกูล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ดูดส้วม)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4044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เรื่องหลักเกณฑ์และการดำเนินการจ้างเอกชนและการเบิกจ่าย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เพื่อเป็นค่าโฆษณาและเผยแพร่ประชาสัมพันธ์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เพื่อจ่ายเป็นรายจ่ายเกี่ยวกับการจ้างเหมาโฆษณาและเผยแพร่ข่าวทาง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วิทยุ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กระจายเสียง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โทรทัศน์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โรงมหรสพ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ค่าจัดทำเอกสารประชาสัมพันธ์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หรือสิ่งพิมพ์ต่างๆ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เป็นไปตามหนังสือกระทรวงมหาดไทยด่วนมากที่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4044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หลักเกณฑ์การเบิกจ่ายเงิน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ค่าจ้างเหมาบริการบุคลภายนอก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เพื่อจ่ายเป็นค่าจ้างเหมาบริการบุคคลภายนอก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หนังสือกระทรวงมหาดไทยด่วนมากที่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4044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หลักเกณฑ์การเบิกจ่าย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เงินค่าจ้างเหมาบริการขององค์กรปกครองส่วนท้องถิ่น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ค่าจ้างปรับปรุงโดเมน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website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ขององค์กรปกครองส่วนท้องถิ่นเพื่อจ่ายเป็นค่าจ้างปรับปรุงโดเมน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website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ในการบริหารงานขององค์กรปกครองส่วนท้องถิ่น พ.ศ.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หนังสือกระทรวงมหาดไทยด่วนมากที่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4044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หลักเกณฑ์การเบิกจ่าย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เงินค่าจ้างเหมาบริการขององค์กรปกครองส่วนท้องถิ่น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ค่าระบบสารบรรณอิเล็กทรอนิกส์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(e-Saraban)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7.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ค่าจัดทำประกันภัยทรัพย์สิน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เพื่อจ่ายเป็นค่าใช้จ่ายในการจัดทำประกันภัยทรัพย์สินขององค์กรปกครองส่วนท้องถิ่น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เ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รถยนต์ทางราชการ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จัดทำประกันภัยทรัพย์สินขององค์กรปกครองส่วนท้องถิ่น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2562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ค่าใช้จ่ายในพิธีทางศาสนา/รัฐพิธี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เพื่อจ่ายเป็นค่าใช้จ่ายในพิธีทางศาสนาและรัฐพิธี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2562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เพื่อจ่ายเป็นค่ารับรอง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ค่าเครื่องดื่ม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สำหรับกรณีหน่วยงานอื่น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หรือบุคคลภายนอกเข้าดูงานหรือเยี่ยมชน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ตรวจราชการ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ถลงข่าวขององค์กรปกครองส่วนท้องถิ่นและเพื่อจ่ายเป็นค่าเลี้ยงรับรองในการประชุมสภาท้องถิ่นหรือคณะกรรมการต่างๆ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2562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หรือการเดินทางไปราชการต่างประเทศชั่วคราว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เพื่อเป็นค่าใช้จ่ายในการเดินทางไปราชการในราชอาณาจักร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หรือการเดินทางไปต่างประเทศชั่วคราว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ให้แก่เจ้าหน้าที่ที่ได้รับอนุมัติ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ให้เดินทางไปราชการ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ค่าบริการจอดรถ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ท่าอากาศยาน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ค่าผ่านทางด่วนพิเศษ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ค่าธรรมเนียมการใช้สนามบิน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ในการเดินทางไปราชการของเจ้าหน้าที่ท้องถิ่น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ค่าลงทะเบียนฝึกอบรม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เพื่อจ่ายเป็นค่าใช้จ่ายในการลงทะเบียน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หรือค่าใช้จ่ายทำนองเดียวกันที่เรียกชื่ออย่างอื่นให้ผู้เข้ารับการฝึกอบรม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สำหรับการฝึกอบรมที่องค์กรปกครองส่วนท้องถิ่นหรือ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งานอื่นของรัฐจัดหรือร่วมกันจัดหรือการฝึกอบรมที่หน่วยงานอื่นซึ่งไม่ใช่หน่วยงานของรัฐจัดหรือร่วมกันจั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ฝึกอบรมและการเข้ารับการฝึกอบรมของเจ้าหน้าที่ท้องถิ่น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2557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อบต.สัญจร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อบต.สัญจร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โครงการเฉลิมพระเกียรติ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เพื่อเป็นค่าใช้จ่ายในการดำเนินโครงการเฉลิมพระเกียรติ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237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โครงการประชุมประชาคมท้องถิ่น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เพื่อเป็นค่าใช้จ่ายในการดำเนินโครงการประชุมประชาคมท้องถิ่น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ค่าเอกสาร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306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โครงการฝึกอบรมเพิ่มองค์ความรู้และศึกษาดูงาน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อบรมเพิ่มองค์ความรู้และศึกษาดูงาน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ในการเดินทางไปราชการของเจ้าหน้าที่ท้องถิ่น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ฝึกอบรมและการเข้ารับการฝึกอบรมของเจ้าหน้าที่ท้องถิ่น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2557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4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โครงการพัฒนาบุคลากร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เพื่อเป็นค่าใช้จ่ายในการดำเนินโครงการพัฒนาบุคลากร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ในการเดินทางไปราชการของเจ้าหน้าที่ท้องถิ่น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ฝึกอบรมและการเข้ารับการฝึกอบรมของเจ้าหน้าที่ท้องถิ่น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2557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5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โครงการอบรมให้ความรู้เกี่ยวกับการปกครองในระบอบประชาธิปไตย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เพื่อเป็นค่าใช้จ่ายในการดำเนินโครงการอบรมให้ความรู้เกี่ยวกับการปกครองในระบอบประชาธิปไตย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ในการเดินทางไปราชการของเจ้าหน้าที่ท้องถิ่น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ฝึกอบรมและการเข้ารับการฝึกอบรมของเจ้าหน้าที่ท้องถิ่น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2557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306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3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417,600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เพื่อจ่ายเป็นเงินค่าวัสดุสำนักงาน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เช่นกระดาษ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ปากกา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สิ่งพิมพ์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ที่ได้จากการซื้อ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ธงชาติ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และรวมถึงสิ่งของที่จัดเป็นวัสดุสำนักงาน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1095 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เพื่อจ่ายเป็นเงินค่าวัสดุงานบ้านงานครัว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รวมถึงรายจ่ายเพื่อประกอบ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ทรัพย์สินให้สามารถใช้งานได้ตามปกติ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ตามตัวอย่างการจำแนกประเภทรายจ่ายสิ่งของที่จัดเป็นวัสดุ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1095 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เพื่อจ่ายเป็นเงินค่าวัสดุยานพาหนะและขนส่ง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วัสดุอุปกรณ์ประกอบและอะไหล่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รวมถึงรายจ่ายเพื่อประกอบ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ให้สามารถใช้งานได้ตามปกติ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ตามระเบียบกระทรวงมหาดไทยว่าด้วยการเบิกค่าใช้จ่ายในการบริหารงานขององค์กรปกครองส่วนท้องถิ่น 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1095 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192,600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เพื่อจ่ายเป็นค่าจัดซื้อวัสดุเชื้อเพลิงและหล่อลื่น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แก๊สหุงต้ม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น้ำมันเชื้อเพลิง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น้ำมันเครื่อง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น้ำมันเกียร์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2562      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1095 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วัสดุการเกษตร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เพื่อจ่ายเป็นค่าจัดซื้อวัสดุทางการเกษตร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วัสดุอุปกรณ์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ประกอบและอะไหล่รวมถึงรายจ่ายเพื่อประกอบ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ดัดแปลงต่อเติมหรือปรับปรุงวัสดุ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ในการซ่อมแซมบำรุงรักษาทรัพย์สินให้สามารถใช้งานได้ตามปกติ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1095 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รายจ่ายประจำปีขององค์กรปกครองส่วนท้องถิ่นและระเบียบหรือหนังสื่อสั่งการต่างๆที่เกี่ยวข้อง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เพื่อจ่ายเป็นเงินค่าวัสดุคอมพิวเตอร์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วัสดุอุปกรณ์ประกอบและอะไหล่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รวมถึงรายจ่ายเพื่อประกอบ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บำรุงรักษาทรัพย์สินให้สามารถใช้งานได้ตามปกติ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ชำระพร้อมกับค่าวัสดุ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1095 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และตามระเบียบ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317,320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เพื่อจ่ายเป็นค่าไฟฟ้าอาคาร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สำนักงาน/ในที่สาธารณะ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ที่อยู่ในความรับผิดชอบของ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รวมถึงค่าใช้จ่ายที่ต้องชำระพร้อมกัน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ค่าบริการโทรศัพท์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16,800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เพื่อจ่ายเป็นค่าบริการโทรศัพท์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และค่าบริการโทรศัพท์เคลื่อนที่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รวมถึงค่าใช้จ่ายเพื่อให้มาซึ่งบริการดังกล่าวและค่าใช้จ่ายที่เกิดขึ้น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เกี่ยวกับการใช้บริการ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การเช่าเครื่อง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ค่าเช่าเลขหมายโทรศัพท์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ค่าบำรุงคู่สายโทรศัพท์ในกิจการขององค์กรปกครองส่วนท้องถิ่น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1095 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ค่าบริการไปรษณีย์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เพื่อจ่ายเป็นค่าไปรษณีย์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ค่าธนาณัติ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ค่าดวงตราไปรษณีย์ยากร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ค่าเช่าตู้ไปรษณีย์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ค่าธรรมเนียมการโอนเงินในระบบบริหารการเงิน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การคลังภาครัฐแบบอิเล็กทรอนิกส์(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GFMIS)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ในกิจการขององค์กรปกครอง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1095 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ค่าบริการสื่อสารและโทรคมนาคม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98,520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เพื่อจ่ายเป็นค่าบริการสื่อสารและโทรคมนาคม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ค่าโทรภาพ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โทรสาร)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ค่าเทเลกซ์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ค่าวิทยุสื่อสาร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ค่าสื่อสารผ่านดาวเทียม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ค่าใช้จ่ายเกี่ยวกับการใช้ระบบอินเทอร์เน็ตรวมถึงอินเทอร์เน็ตการ์ด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และค่าสื่อสารอื่นๆ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ค่าเคเบิ้ลทีวี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ช่องสัญญาณดาวเทียมและให้หมายความรวมถึงค่าใช้จ่ายเพื่อให้ได้ใช้บริการดังกล่าวและค่าใช้จ่ายที่เกิดขึ้นเกี่ยวกับการใช้บริ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ค่าต่อสัญญาณ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1095 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88,000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88,000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จัดซื้อเก้าอี้ทำงาน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เพื่อจ่ายเป็นค่าจัดซื้อเก้าอี้สำนักงาน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งบประมาณรายจ่ายครุภัณฑ์ตามราคาท้องถิ่นเพื่อใช้ในการปฏิบัติงานของเจ้าหน้าที่และทดแทนของเก่าที่ชำร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1095 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จัดซื้อตู้เหล็กกระจกบานเลื่อน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เพื่อจ่ายเป็นค่าจัดซื้อตู้เหล็กกระจกบานเลื่อน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ตั้งงบประมาณรายจ่ายครุภัณฑ์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ตามราคาท้องถิ่น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เพื่อใช้ในการปฏิบัติงาน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ของเจ้าหน้าที่และทดแทนของเก่าที่ชำรุด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1095 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FB3E8D">
        <w:trPr>
          <w:trHeight w:val="483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จัดซื้อโต๊ะทำงาน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ฟุต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FB3E8D">
        <w:trPr>
          <w:trHeight w:val="4104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เพื่อจ่ายเป็นค่าจัดซื้อโต๊ะทำงาน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ฟุต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ตั้งงบประมาณรายจ่ายครุภัณฑ์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ตามราคาท้องถิ่น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เพื่อใช้ในการปฏิบัติงาน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ของเจ้าหน้าที่และทดแทนของเก่าที่ชำรุด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 28 พฤษภาคม 2564 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ตู้เก็บเอกสาร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ตู้เก็บอุปกรณ์ดับเพลิง และตู้เก็บเวชภัณฑ์ยา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เพื่อจัดซื้อตู้เก็บเอกสาร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ตู้เก็บอุปกรณ์ดับเพลิง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และตู้เก็บเวชภัณฑ์ยา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EMS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งบประมาณรายจ่ายครุภัณฑ์ตามราคาท้องถิ่นเพื่อใช้ในการปฏิบัติงานของเจ้าหน้าที่และทดแทนของเก่าที่ชำร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เป็นไปตามหนังสือกรมส่งเสริมการปกครองท้องถิ่น ที่ มท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1095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ตู้ล็อกเกอร์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6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เพื่อจ่ายเป็นค่าจัดซื้อตู้ล็อกเกอร์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ตั้งงบประมาณรายจ่ายครุภัณฑ์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ตามราคาท้องถิ่น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เพื่อใช้ในการปฏิบัติงานของเจ้าหน้าที่และทดแทนของเก่าที่ชำรุด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เป็นไปตามหนังสือกรมส่งเสริมการปกครองท้องถิ่น ที่ มท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1095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ครุภัณฑ์งานบ้านงานครัว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เครื่องทำน้ำร้อน-เย็น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เพื่อจัดซื้อเครื่องทำน้ำร้อน-น้ำเย็น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มีกำหนดไว้ในบัญชีราคามาตรฐานครุภัณฑ์ของหน่วยงานรัฐตั้งงบประมาณรายจ่ายครุภัณฑ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ตามราคาท้องถิ่น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เพื่อใช้ในการปฏิบัติงาน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ของเจ้าหน้าที่และทดแทนของเก่าที่ชำรุด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จัดซื้อเครื่องคอมพิวเตอร์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เพื่อจัดซื้อเครื่องคอมพิวเตอร์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All In One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สําหรับงานสํานักงาน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เกณฑ์ราคากลางและคุณลักษณะพื้นฐานการจัดหาอุปกรณ์และระบบคอมพิวเตอร์ของกระทรวงดิจิทัลเพื่อเศรษฐกิจและสัง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2566)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เงินอุดหนุนองค์กรปกครองส่วนท้องถิ่น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เทศบาลตำบลลำพันชาดเพื่อดำเนินโครงการเพิ่มประสิทธิภาพศูนย์ปฏิบัติการร่วมในการช่วยเหลือประชาชนตามอำนาจหน้าที่ขององค์กรปกครองส่วนท้องถิ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เทศบาลตำบลลำพันชาดเพื่อดำเนินโครงการเพิ่มประสิทธิภาพศูนย์ปฏิบัติการร่วมในการช่วยเหลือประชาชนตามอำนาจหน้าที่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ตามระเบียบกระทรวงมหาดไทยว่าด้วยเงินอุดหนุนของ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ด่วนที่สุด ที่ มท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4750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เรื่องซักซ้อมแนวทางการ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ตามระเบียบกระทรวงมหาดไทยว่าด้วยเงินอุดหนุนขององค์กรปกครองส่วนท้องถิ่น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239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4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เพื่ออุดหนุนที่ทำการปกครองอำเภอวังสามหมอ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ตามโครงการปกป้องสถาบันและการจัดงานรัฐพิธีในวันสำคัญ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อุดหนุนที่ทำการปกครองอำเภอวังสามหมอเพื่อดำเนินโครงการ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ปกป้องสถาบันและการจัดงานรัฐพิธีในวันสำคัญ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เป็นไปตามระเบียบกระทรวงมหาดไทยว่าด้วยเงินอุดหนุนของ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 ที่ มท 0808.2/ว 4750 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เรื่องซักซ้อมแนวทางการ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ระเบียบกระทรวงมหาดไทยว่าด้วยเงินอุดหนุนขององค์กรปกครองส่วนท้องถิ่น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238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3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งานวางแผนสถิติและวิชาการ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619,440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578,040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578,040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266,760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เพื่อจ่ายเป็นเงินเดือนและเงินปรับปรุงเงินเดือนให้แก่ข้าราชการ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311,280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เพื่อจ่ายเป็นค่าตอบแทนพนักงานจ้างตามภารกิจ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41,400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41,400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เพื่อจ่ายเป็นเงินค่าเช่าบ้านพนักงานที่มีสิทธิเบิกได้ตามระเบียบกำหนด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ตามระเบียบกระทรวงมหาดไทยว่าด้วยค่าเช่าบ้านของข้าราชการส่วนท้องถิ่น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5862 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เรื่องหลักเกณฑ์และวิธีการเกี่ยวกับการเบิกจ่ายเงินค่าเช่าบ้านของข้าราชการส่วนท้องถิ่น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5,400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เพื่อจ่ายเป็นเงินช่วยเหลือการศึกษาบุตรให้แก่ผู้ที่มีสิทธิเบิกได้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ตามระเบียบกระทรวงมหาดไทยว่าด้วยเงินสวัสดิการเกี่ยวกับการศึกษาบุตรของพนักงานส่วนท้องถิ่น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หนังสือกรมบัญชีกลาง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0422.3/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257  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เรื่องประเภทและอัตราเงินบำรุงการศึกษาและค่าเล่าเรียนและหนังสือสั่งการต่างๆที่เกี่ยวข้อง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งานบริหารงานคลัง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3,519,700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2,706,900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2,706,900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2,112,720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เพื่อจ่ายเป็นเงินเดือนรวมถึงเงินเลื่อนขั้นเงินเดือนประจำปีแก่ข้าราชการหรือ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เพื่อจ่ายเป็นเงินประจำตำแหน่งปลัด/รองปลัดประเภทบริหารท้องถิ่น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ระดับกลางและระดับต้น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หัวหน้าส่วนราชการตำแหน่ง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ประเภทอำนวยการท้องถิ่น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ระดับกลางและระดับต้น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หัวหน้าฝ่ายระดับต้น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537,480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เพื่อจ่ายเป็นค่าตอบแทนพนักงานจ้างตามภารกิจ/พนักงานจ้างทั่วไป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14,700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เพื่อจ่ายเป็นค่าครองชีพพนักงานจ้างภารกิจ/พนักงานจ้างทั่วไปจำนวน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802,800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221,800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บุคคลหรือคณะกรรมการที่ได้รับแต่งตั้งตามกฎหมายว่าด้วยการจัดซื้อจัดจ้างและการบริหารพัสดุภาครัฐ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บุคคลหรือคณะกรรมการที่ได้รับแต่งตั้งตามกฎหมายว่าด้วยการจัดซื้อจัดจ้างและการบริหารพัสดุภาครัฐ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เป็นไปตามพระราชบัญญัติการจัดซื้อจัดจ้างและการบริหารพัสดุภาครัฐ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2560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2850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2561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136,800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เช่าบ้านให้แก่ข้าราชการ/พนักงานส่วนท้องถิ่นที่มีสิทธิเบิกได้ตามระเบียบกำหน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ตามระเบียบกระทรวงมหาดไทยว่าด้วยค่าเช่าบ้านของข้าราชการส่วนท้องถิ่น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5862 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หลักเกณฑ์และวิธีการเกี่ยวกับการเบิกจ่ายเงินค่าเช่าบ้านของข้าราชการส่วนท้องถิ่นและหนังสื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เพื่อจ่ายเป็นเงินช่วยเหลือการศึกษาบุตรให้แก่ผู้ที่มีสิทธิเบิกได้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ตามระเบียบกระทรวงมหาดไทยว่าด้วยเงินสวัสดิการเกี่ยวกับการศึกษาบุตรของพนักงานส่วนท้องถิ่น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หนังสือกรมบัญชีกลาง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0422.3/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เรื่องประเภทและอัตราเงินบำรุงการศึกษาและค่าเล่าเรียน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เพื่อจ่ายเป็นค่าโฆษณาและเผยแพร่ประชาสัมพันธ์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เพื่อจ่ายเป็นค่าโฆษณาและเผยแพร่ประชาสัมพันธ์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เป็นไปตามระเบียบกระทรวงมหาดไทยว่าด้วยค่าบริหารงาน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2562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ค่าใช้จ่ายในการเดินทางไปราชการในราชอาณาจักรหรือการเดินทางไปราชการต่างประเทศชั่วคราว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เพื่อเป็นค่าใช้จ่ายในการเดินทางไปราชการในราชอาณาจักรหรือการเดินทางไปราชการต่างประเทศชั่วคราว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ค่าเบี้ยเลี้ยงเดินทางค่าพาหนะ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ค่าธรรมเนียมในการใช้สนามบิน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ค่าลงทะเบียนฝึกอบรม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เพื่อจ่ายเป็นค่าใช้จ่ายในการลงทะเบียน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หรือค่าใช้จ่ายทำนองเดียวกันที่เรียกชื่ออย่างอื่นให้ผู้เข้ารับการฝึกอบรม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สำหรับการฝึกอบรมที่องค์กรปกครองส่วนท้องถิ่นหรือ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งานอื่นของรัฐจัดหรือร่วมกันจัดหรือการฝึกอบรมที่หน่วยงานอื่นซึ่งไม่ใช่หน่วยงานของรัฐจัดหรือร่วมกันจั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ฝึกอบรมและการเข้ารับการฝึกอบรมของเจ้าหน้าที่ท้องถิ่น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2557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 พบผู้เสียภาษี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อบต.พบผู้เสียภาษี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ค่าเอกสาร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311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โครงการปรับปรุงแผนที่ภาษีและทะเบียนทรัพย์สิน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เพื่อเป็นค่าใช้จ่ายในการดำเนินโครงการปรับปรุงแผนที่ภาษีและทะเบียนทรัพย์สิน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ค่าเอกสาร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310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เพื่อจ่ายเป็นค่าบำรุงรักษาและซ่อมแซมทรัพย์สินเพื่อให้สามารถใช้งานได้ตามปกติ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  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แยกเป็น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สำนักปลัด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           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50,000  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กองคลัง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                 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20,000  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กองการศึกษา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           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10,000  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                 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300,000  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กองส่งเสริมการเกษตร 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5,000  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เพื่อจ่ายเป็นเงินค่าวัสดุสำนักงาน เช่น กระดาษ ปากกา สิ่งพิมพ์ที่ได้จากการซื้อ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ธงชาติ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และรวมถึงสิ่งของที่จัดเป็นวัสดุสำนักงาน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1095 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เพื่อจ่ายเป็นเงินค่าวัสดุคอมพิวเตอร์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วัสดุอุปกรณ์ประกอบและอะไหล่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รวมถึงรายจ่ายเพื่อประกอบ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ชำระพร้อมกับค่าวัสดุ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1095 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รายจ่ายประจำปีขององค์กรปกครองส่วนท้องถิ่นและตามระเบียบ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ค่าบริการไปรษณีย์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เพื่อจ่ายเป็นค่าไปรษณีย์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ค่าธนาณัติ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ค่าดวงตราไปรษณีย์ยากร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ค่าเช่าตู้ไปรษณีย์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ค่าธรรมเนียมการโอนเงินในระบบบริหารการเงิน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การคลังภาครัฐแบบอิเล็กทรอนิกส์(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GFMIS)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ในกิจการขององค์กรปกครองส่วนท้องถิ่น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1095 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เพื่อจัดซื้อตู้เหล็กกระจกบานเลื่อน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เพื่อจ่ายเป็นค่าจัดซื้อตู้เหล็กกระจกบานเลื่อน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มีกำหนดไว้ในบัญชีราคามาตรฐานครุภัณฑ์ของหน่วยงานรัฐตั้งงบประมาณรายจ่ายครุภัณฑ์ตามราคาท้องถิ่นเพื่อใช้ในการปฏิบัติงานของเจ้าหน้าที่และทดแทนของเก่าที่ชำร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1095 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งานควบคุมภายในและการตรวจสอบภายใน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278,560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238,560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238,560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238,560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เพื่อจ่ายเป็นเงินเดือนและเงินปรับปรุงเงินเดือนให้แก่ข้าราชการ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เพื่อจ่ายเป็นเงินค่าเช่าบ้านพนักงานที่มีสิทธิเบิกค่าเช่าบ้านตามระเบียบกำหนด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เป็นไปตามระเบียบกระทรวงมหาดไทยว่าด้วยค่าเช่าบ้านของข้าราชการส่วนท้องถิ่น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5862 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เรื่องหลักเกณฑ์และวิธีการเกี่ยวกับการเบิกจ่ายเงินค่าเช่าบ้านของข้าราชการส่วนท้องถิ่น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ค่าใช้จ่ายในการเดินทางไปราชการในราชอาณาจักรหรือการเดินทางไปราชการต่างประเทศชั่วคราว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เพื่อจ่ายเป็นค่าในการเดินทางไปราชการในราชอาณาจักร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หรือการเดินทางไปราชการ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ต่างประเทศชั่วคราว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พาหนะ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ค่าธรรมเนียมในการใช้สนามบิน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และแก้ไขเพิ่มเติมถึงปัจจุบัน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ค่าลงทะเบียนฝึกอบรม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เพื่อจ่ายเป็นค่าใช้จ่ายในการลงทะเบียน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ค่าใช้จ่ายทำนองเดียวกันที่เรียกชื่ออย่างอื่นให้ผู้เข้ารับการฝึกอบรมสำหรับการฝึกอบรมที่องค์กรปกครองส่วนท้องถิ่นหรือ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งานอื่นของรัฐจัดหรือร่วมกันจัดหรือการฝึกอบรมที่หน่วยงานอื่นซึ่งไม่ใช่หน่วยงานของรัฐจัดหรือร่วมกันจั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ฝึกอบรมและการเข้ารับการฝึกอบรมของเจ้าหน้าที่ท้องถิ่น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2557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360"/>
        </w:trPr>
        <w:tc>
          <w:tcPr>
            <w:tcW w:w="10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แผนงานการรักษาความสงบภายใน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งานป้องกันและบรรเทาสาธารณภัย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1,686,840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666,840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666,840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483,000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เพื่อจ่ายเป็นเงินเดือนและเงินปรับปรุงเงินเดือนให้แก่ข้าราชการ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183,840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เพื่อจ่ายเป็นค่าตอบแทนพนักงานจ้างตามภารกิจ/พนักงานจ้างทั่วไป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945,000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73,000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ค่าป่วยการอาสาสมัครป้องกันภัยฝ่ายพลเรือน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เพื่อเป็นค่าป่วยการชดเชยการงานหรือเวลาที่เสียไป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สนับสนุนการปฏิบัติหน้าที่ในการป้องกันและบรรเทาสาธารณภัยตามกฎหมายว่าด้วยการป้องกันและบรรเทาสาธารณภัยแก่อาสาสมัครป้องกันภัยฝ่ายพลเร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ให้แก่อาสาสมัครป้องกันภัยฝ่ายพลเรือนขององค์กรปกครองส่วนท้องถิ่น พ.ศ. 2560 โดยใช้อัตราค่าตอบแทนตามระเบียบคณะกรรมการป้องกันและบรรเทาสาธารณภัยแห่งชาติ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ว่าด้วยค่าใช้จ่ายของอาสาสมัครป้องกันและบรรเทาสาธารณภัย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2560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เพื่อจ่ายเป็นเงินช่วยเหลือการศึกษาบุตรให้แก่ผู้ที่มีสิทธิเบิกได้ตามระเบียบกำหนด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ตามระเบียบกระทรวงมหาดไทยว่าด้วยเงินสวัสดิการเกี่ยวกับการศึกษาบุตร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ของพนักงานส่วนท้องถิ่น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 2563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หนังสือกรมบัญชีกลาง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0422.3/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เรื่องประเภทและอัตราเงินบำรุงการศึกษาและค่าเล่าเรียนและหนังสือสั่งการต่างๆที่เกี่ยวข้อง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857,000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432,000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เพื่อจ่ายเป็นค่าจ้างเหมาบริการบุคลภายนอก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แยกเป็น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จ่ายเป็นค่าจ้างเหมาบริการพนักงานประจำรถน้ำ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2909 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เรื่องหลักเกณฑ์และอัตราค่าใช้จ่าย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ประกอบการพิจารณางบประมาณรายจ่ายประจำปีที่เบิกจ่ายในลักษณะค่าใช้สอย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วัสดุและสาธารณูปโภค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หนังสือกระทรวงมหาดไทยด่วนมากที่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4044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หลักเกณฑ์การเบิกจ่าย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เงินค่าจ้างเหมาบริการขององค์กรปกครองส่วนท้องถิ่น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อปพร. ร่วมใจป้องกันภัย ฝ่ายพลเรือน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 xml:space="preserve"> "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 อปพร.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"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อบต.คำโคกสูงร่วมใจป้องกันภัยฝ่ายพลเรือน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อปพร.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6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โครงการชุมชนร่วมใจต้านภัยยาเสพติด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เพื่อเป็นค่าใช้จ่ายในการดำเนินโครงการชุมชนร่วมใจต้านภัยยาเสพติด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12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โครงการถนนสวย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เมืองสะอาด ใส่ใจสิ่งแวดล้อม อบต.คำโคกสูง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เพื่อเป็นค่าใช้จ่ายในการดำเนินโครงการถนนสวย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เมืองสะอาด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ใส่ใจสิ่งแวดล้อม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โครงการป้องกันไฟป่าและดับไฟในพื้นที่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เพื่อเป็นค่าใช้จ่ายในการดำเนินโครงการป้องกันไฟป่าและดับไฟในพื้นที่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304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3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โครงการป้องกันและบรรเทาสาธารณภัยต่าง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เพื่อเป็นค่าใช้จ่ายในการดำเนินโครงการป้องกันและบรรเทาสาธารณภัยต่างๆ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และค่าใช้จ่ายอื่นๆที่เกี่ยวข้องและจำเป็น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โครงการฝึกอบรมและจัดตั้ง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อปพร.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เพื่อเป็นค่าใช้จ่ายในการดำเนินโครงการฝึกอบรมและจัดตั้ง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อปพร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 ค่าป้ายโครงการ ค่าวิทยากร ค่าอาหารและเครื่องดื่มที่ไม่มีแอลกอฮอล์ 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280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9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โครงการลดอุบัติภัยทางถนนเนื่องในเทศกาลต่าง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เพื่อเป็นค่าใช้จ่ายในการดำเนินโครงการลดอุบัติภัยทางถนนเนื่องในเทศกาลต่างๆ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3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โครงการอบรมสร้างจิตสำนึกวินัยจราจร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เพื่อเป็นค่าใช้จ่ายในการดำเนินโครงการอบรมสร้างจิตสำนึกวินัยจราจร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11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โครงการอบรมให้ความรู้ในการระงับอัคคีภัยเบื้องต้น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เพื่อเป็นค่าใช้จ่ายในการดำเนินโครงการอบรมและฝึกซ้อมให้ความรู้ในการระงับอัคคีภัยเบื้องต้น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279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7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เพื่อจ่ายเป็นค่าวัสดุไฟฟ้าและวิทยุ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หลอดไฟฟ้า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สายไฟฟ้า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ปลั๊กไฟฟ้า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ถ่านไฟฉาย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แบตเตอรี่วิทยุสื่อสาร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1095 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ครุภัณฑ์การเกษตร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จัดซื้อเลื่อยโซ่ยนตร์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เพื่อจัดซื้อเลื่อยโซ่ยนตร์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ขนาดไม่น้อยกว่า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พร้อมโซ่และบลา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ตั้งงบประมาณรายจ่ายครุภัณฑ์ตามราคาท้องถิ่น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เพื่อใช้ในการปฏิบัติงานของเจ้าหน้าที่และทดแทนของเก่าที่ชำรุด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เป็นไปตามหนังสือกรมส่งเสริมการปกครองท้องถิ่น ที่ มท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1095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อุดหนุนที่ทำการปกครองอำเภอวังสามหมอเพื่อดำเนินโครงการ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ป้องกันและแก้ไขปัญหายาเสพติด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อุดหนุนที่ทำการปกครองอำเภอวังสามหมอเพื่อดำเนินโครงการป้องกันและแก้ไขปัญหายาเสพติด 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เป็นไปตามระเบียบกระทรวงมหาดไทยว่าด้วยเงินอุดหนุน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 ที่ มท 0808.2/ว 4750 ลงวันที่ 14 สิงหาคม 2563 เรื่องซักซ้อมแนวทางการปฏิบัติตามระเบียบกระทรวงมหาดไทยว่าด้วยเงินอุดหนุ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และที่แก้ไขเพิ่มเติมถึง(ฉบับที่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2563 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 ที่ มท 0810.6/ว5270 ลงวันที่ 22 กรกฎาคม 2565 เรื่องแนวทางการเสนอโครงการขอรับเงินอุดหนุนด้านการป้องกันและแก้ไขปัญหายาเสพติด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14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เงินอุดหนุนองค์กรประชาชน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คณะกรรมการตำบลคำโคกสูงเพื่อดำเนินโครงการดูแลรักษาความปลอดภัยและความเป็นระเบียบเรียบร้อยให้แก่ประชาชนในพื้นที่ตำบลคำโคกสู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คณะกรรมการตำบลคำโคกสูงเพื่อดำเนินโครงการดูแลรักษาความปลอดภัยและความเป็นระเบียบเรียบร้อยให้แก่ประชาชนในพื้นที่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  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เป็นไปตามระเบียบกระทรวงมหาดไทยว่าด้วยเงินอุดหนุน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ด่วนที่สุด ที่ มท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4750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เรื่องซักซ้อมแนวทางการ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ตามระเบียบกระทรวงมหาดไทยว่าด้วยเงินอุดหนุนขององค์กรปกครองส่วนท้องถิ่น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2559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282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15 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360"/>
        </w:trPr>
        <w:tc>
          <w:tcPr>
            <w:tcW w:w="10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แผนงานการศึกษา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งานบริหารทั่วไปเกี่ยวกับการศึกษา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4,903,240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4,497,240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4,497,240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2,687,280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เพื่อจ่ายเป็นเงินเดือนและเงินปรับปรุงเงินเดือนให้แก่ข้าราชการ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เพื่อจ่ายเป็นเงินประจำตำแหน่งรายเดือนปลัด/รองปลัดประเภทบริหารท้องถิ่น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ระดับกลางและระดับต้น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หัวหน้าส่วนราชการตำแหน่ง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ประเภทอำนวยการท้องถิ่น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ระดับกลางและระดับต้น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หัวหน้าฝ่ายระดับต้น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เงินวิทยฐานะ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เพื่อจ่ายเป็นเงินวิทยฐานะของข้าราชการครูและบุคลากรทางการศึกษาของท้องถิ่น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คำนวณตั้งจ่ายไว้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เป็นไปตามพระราชบัญญัติเงินเดือน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เงินวิทยฐานะและเงินประจำตำแหน่งของข้าราชการครูและบุคลากรทางการศึกษา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2 )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2554 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เป็นไปตามหนังสือสำนักงาน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0809.9/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2554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1,473,960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เพื่อจ่ายเป็นค่าตอบแทนพนักงานจ้างตามภารกิจ/พนักงานจ้างทั่วไป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เพื่อจ่ายเป็นค่าครองชีพพนักงานจ้างภารกิจ/พนักงานจ้างทั่วไป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326,000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เพื่อจ่ายเป็นเงินช่วยเหลือการศึกษาบุตรให้แก่ผู้ที่มีสิทธิเบิกได้ตามระเบียบกำหนด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ตามระเบียบกระทรวงมหาดไทยว่าด้วยเงินสวัสดิการเกี่ยวกับการศึกษาบุตรของพนักงานส่วนท้องถิ่น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หนังสือกรมบัญชีกลาง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0422.3/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เรื่องประเภทและอัตราเงินบำรุงการศึกษาและค่าเล่าเรียนและหนังสือสั่งการต่างๆที่เกี่ยวข้อง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232,000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192,000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เพื่อจ่ายเป็นค่าจ้างเหมาบริการบุคคลภายนอก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หนังสือกระทรวงมหาดไทยด่วนมากที่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4044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หลักเกณฑ์การเบิกจ่าย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เงินค่าจ้างเหมาบริการขององค์กรปกครองส่วนท้องถิ่น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ค่าใช้จ่ายในการเดินทางไปราชการในราชอาณาจักรหรือการเดินทางไปราชการต่างประเทศชั่วคราว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เพื่อเป็นค่าใช้จ่ายในการเดินทางไปราชการในราชอาณาจักร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หรือการเดินทางไปต่างประเทศชั่วคราว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ค่าบริการจอดรถ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ท่าอากาศยาน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ค่าผ่านทางด่วนพิเศษ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ค่าธรรมเนียมการใช้สนามบิน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เป็นไปตามระเบียบกระทรวงมหาดไทยว่าด้วยค่าใช้จ่ายในการเดินทาง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ไปราชการของเจ้าหน้าที่ท้องถิ่น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แก้ไขเพิ่มเติมถึงปัจจุบัน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ค่าลงทะเบียนฝึกอบรม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เพื่อจ่ายเป็นค่าใช้จ่ายในการลงทะเบียน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หรือค่าใช้จ่ายทำนองเดียวกันที่เรียกชื่ออย่างอื่นให้ผู้เข้ารับการฝึกอบรมสำหรับการฝึกอบรมที่องค์กรปกครองส่วนท้องถิ่นหรือหน่วยงานอื่นของรัฐจัดหรือร่วมกันจัดหรือการฝึกอบรมที่หน่วยงานอื่นซึ่งไม่ใช่หน่วยงานของรัฐจัดหรือร่วมกันจั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ฝึกอบรมและการเข้ารับการฝึกอบรมของเจ้าหน้าที่ท้องถิ่น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2557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เช่นกระดาษ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ปากกา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สิ่งพิมพ์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ที่ได้จากการซื้อ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ธงชาติ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และรวมถึงสิ่งของที่จัดเป็นวัสดุสำนักงาน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1095 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เพื่อจ่ายเป็นค่าวัสดุไฟฟ้าและวิทยุ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หลอดไฟฟ้า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สายไฟฟ้า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ปลั๊กไฟฟ้า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ถ่านไฟฉาย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แบตเตอรี่วิทยุสื่อสาร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1095 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เพื่อจ่ายเป็นเงินค่าวัสดุคอมพิวเตอร์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วัสดุอุปกรณ์ประกอบและอะไหล่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รวมถึงรายจ่ายเพื่อประกอบ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ชำระพร้อมกับค่าวัสดุ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1095 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และตามระเบียบ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เพื่อจ่ายเป็นค่าไฟฟ้าของศูนย์พัฒนาเด็กเล็กในสังกัด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ตู้เก็บเอกสารแบบ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เพื่อจ่ายเป็นค่าจัดซื้อตู้เก็บเอกสารแบบ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ตั้งงบประมาณรายจ่ายครุภัณฑ์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ตามราคาท้องถิ่น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เพื่อใช้ในการปฏิบัติงานของเจ้าหน้าที่และทดแทนของเก่าที่ชำรุด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โครงการส่งเสริมกีฬายุวชนตำบลคำโคกสูง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อุดหนุนโรงเรียนในพื้นที่ตำบลคำโคกสูงเพื่อดำเนินโครงการ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ส่งเสริมกีฬายุวชนตำบลคำโคกสูง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เป็นไปตามระเบียบกระทรวงมหาดไทยว่าด้วยเงินอุดหนุนของ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4750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เรื่องซักซ้อมแนวทางการ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ตามระเบียบกระทรวงมหาดไทยว่าด้วยเงินอุดหนุนขององค์กรปกครองส่วนท้องถิ่น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12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โครงการอบรมยุวชนตำบลคำโคกสูง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อุดหนุนโรงเรียนในพื้นที่ตำบลคำโคกสูงเพื่อดำเนินโครงการ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อบรมยุวชนตำบลคำโคกสูง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เป็นไปตามระเบียบกระทรวงมหาดไทยว่าด้วยเงินอุดหนุนของ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แก้ไขเพิ่มเติม(ฉบับที่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2563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4750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เรื่องซักซ้อมแนวทางการ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ตามระเบียบกระทรวงมหาดไทยว่าด้วยเงินอุดหนุนขององค์กรปกครองส่วนท้องถิ่น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และที่แก้ไขเพิ่มเติมถึง(ฉบับที่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2563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13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งานระดับก่อนวัยเรียนและประถมศึกษา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3,478,374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1,829,574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1,052,439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1,052,439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เพื่อจ่ายเป็นค่าอาหารกลางวันสำหรับศูนย์พัฒนาเด็กเล็กในสังกัด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767,340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เพื่อจ่ายเป็นค่าจัดการเรียนการสอน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171,564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เพื่อจ่ายเป็นค่าใช้จ่ายในการจัดการศึกษาสำหรับศูนย์พัฒนาเด็กเล็ก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113,535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0816.2/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6912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เรื่องซักซ้อมแนวทางการจัดทำ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งบประมาณรายจ่ายรองรับเงินอุดหนุนทั่วไปด้านการศึกษา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2568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777,135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777,135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เพื่อจัดซื้ออาหารเสริม(นม)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สำหรับโรงเรียนในพื้นที่ตำบลคำโคกสูง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จัดสรรคนละ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7.51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บาท จำนวน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311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คน จำนวน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260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เพื่อจัดซื้ออาหารเสริม(นม)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สำหรับศูนย์พัฒนาเด็กเล็กในสังกัด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จัดสรรคน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ะ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7.51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บาท จำนวน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87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คน จำนวน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260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0816.2/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6912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เรื่องซักซ้อมแนวทางการจัดทำ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งบประมาณรายจ่ายรองรับเงินอุดหนุนทั่วไปด้านการศึกษา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2568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1,648,800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1,648,800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อุดหนุนโครงการอาหารกลางวันโรงเรียนในสังกัด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สพฐ.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1,648,800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อุดหนุนโครงการอาหารกลางวันโรงเรียนในสังกัด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สพฐ.ในพื้นที่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แยกเป็น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อุดหนุนโครงการอาหารกลางวันโรงเรียนบ้านคำโคกสูง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วันๆละ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อุดหนุนโครงการอาหารกลางวันโรงเรียนดงง่าม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นางาม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วันๆละ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อุดหนุนโครงการอาหารกลางวันโรงเรียนบ้านท่าลาด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วันๆละ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36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อุดหนุนโครงการอาหารกลางวันโรงเรียนบ้านท่าลาด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สาขาแหลมทอง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วันๆละ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36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0816.2/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6912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เรื่องซักซ้อมแนวทางการจัดทำ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งบประมาณรายจ่ายรองรับเงินอุดหนุนทั่วไปด้านการศึกษา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2568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360"/>
        </w:trPr>
        <w:tc>
          <w:tcPr>
            <w:tcW w:w="10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0E86" w:rsidRDefault="008D0E86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แผนงานสาธารณสุข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ค่าป่วยการอาสาสมัครบริบาลท้องถิ่น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เพื่อจ่ายเป็นค่าตอบแทนอาสาสมัครบริบาลท้องถิ่นประจำตำบลคำโคกสูง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ตามระเบียบกระทรวงมหาดไทยว่าด้วยอาสาสมัครบริบาลท้องถิ่น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ขององค์กรปกครองส่วนท้องถิ่นและการเบิกค่าใช้จ่าย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โครงการป้องกันและควบคุมโรคไข้เลือดออก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เพื่อเป็นค่าใช้จ่ายในการดำเนินโครงการรณรงค์ป้องกันและควบคุมไข้เลือดออก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โครงการรณรงค์ป้องกันและแก้ไขปัญหาโรคอุบัติใหม่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เพื่อเป็นค่าใช้จ่ายในการดำเนินโครงการรณรงค์ป้องกันและแก้ไขปัญหาโรคอุบัติใหม่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266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4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โครงการร่วมใจลด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ละ เลิก บุหรี่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เพื่อเป็นค่าใช้จ่ายในการดำเนินโครงการร่วมใจลด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เลิก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บุหรี่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239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5  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โครงการส่งเสริมสุขภาพประชาชนตำบลคำโคกสูง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เพื่อเป็นค่าใช้จ่ายในการดำเนินโครงการส่งเสริมสุขภาพประชาชนตำบลคำโคกสูง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 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โครงการสร้างเสริมสุขภาพเชิงรุกเพื่อลดภาวะคลอดก่อนกำหนด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เพื่อเป็นค่าใช้จ่ายในการดำเนินโครงการสร้างเสริมสุขภาพเชิงรุกเพื่อลดภาวะคลอดก่อนกำหนด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14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โครงการสัตว์ปลอดโรค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คนปลอดภัยจากโรคพิษสุนัขบ้า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เพื่อเป็นค่าใช้จ่ายในการดำเนินโครงการสัตว์ปลอดโรค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คนปลอดภัยจากพิษสุนัขบ้า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8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เพื่อจ่ายเป็นค่าวัสดุงานบ้านงานครัว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รวมถึงรายจ่ายเพื่อประกอบ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ตามตัวอย่างการจำแนกประเภทรายจ่ายสิ่งของที่จัดเป็นวัสดุ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1095 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วัสดุวิทยาศาสตร์หรือการแพทย์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เพื่อจ่ายเป็นค่าวัสดุวิทยาศาสตร์หรือการแพทย์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สำลี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และผ้าพันแผล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ยาและเวชภัณฑ์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ทรายอะเบท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น้ำยาพ่นหมอกควันกำจัดยุง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หน้ากากอนามัย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ชุดป้องกันเชื้อโรค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1095 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เงินอุดหนุนองค์กรประชาชน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อุดหนุนคณะกรรมการหมู่บ้านโครงการพระราชดำริด้านสาธารณสุข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เพื่ออุดหนุนคณะกรรมการหมู่บ้าน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1 -9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เพื่อดำเนินงานตามโครงการพระราชดำริด้านสาธารณสุข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ตามระเบียบกระทรวงมหาดไทยว่าด้วยเงินอุดหนุนขององค์กรปกครองส่วนท้องถิ่น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12 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360"/>
        </w:trPr>
        <w:tc>
          <w:tcPr>
            <w:tcW w:w="10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แผนงานสังคมสงเคราะห์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งานสวัสดิการสังคมและสังคมสงเคราะห์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โครงการช่วยเหลือผู้ด้อยโอกาสทางสังคม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เพื่อเป็นค่าใช้จ่ายในการดำเนินโครงการช่วยเหลือผู้ด้อยโอกาสทางสังคมเช่น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เพื่อช่วยเหลือประชาชนตามอำนาจหน้าที่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2566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8  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โครงการส่งเสริมอาชีพประชาชนตำบลคำโคกสูง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8D0E86">
        <w:trPr>
          <w:trHeight w:val="3686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เพื่อเป็นค่าใช้จ่ายในการดำเนินโครงการส่งเสริมอาชีพประชาชนตำบลคำโคกสูง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  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8D0E86">
        <w:trPr>
          <w:trHeight w:val="621"/>
        </w:trPr>
        <w:tc>
          <w:tcPr>
            <w:tcW w:w="10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แผนงานเคหะและชุมชน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งานกำจัดขยะมูลฝอยและสิ่งปฏิกูล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เพื่อจ่ายเป็นค่าจ้างเหมาบริการบุคคลภายนอก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หนังสือกระทรวงมหาดไทยด่วนมากที่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4044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หลักเกณฑ์การเบิกจ่ายเงิน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โครงการณรงค์กำจัดคัดแยกขยะ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เพื่อเป็นค่าใช้จ่ายในการดำเนินโครงการรณรงค์กำจัดคัดแยกขยะ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  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โครงการธนาคารขยะ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เพื่อเป็นค่าใช้จ่ายในการดำเนินโครงการธนาคารขยะ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296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  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โครงการส่งเสริมพัฒนาศักยภาพชุมชนปลอดขยะ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เพื่อเป็นค่าใช้จ่ายในการดำเนินโครงการส่งเสริมพัฒนาศักยภาพชุมชนปลอดขยะ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6  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เพื่อจ่ายเป็นค่าวัสดุงานบ้านงานครัว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จัดซื้อถังขยะ)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 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1095 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วัสดุเครื่องแต่งกาย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เพื่อจ่ายเป็นเงินค่าวัสดุเครื่องแต่งกาย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1095 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360"/>
        </w:trPr>
        <w:tc>
          <w:tcPr>
            <w:tcW w:w="10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bookmarkStart w:id="0" w:name="_GoBack"/>
            <w:bookmarkEnd w:id="0"/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แผนงานสร้างความเข้มแข็งของชุมชน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คนสามวัยใส่ใจชุมชน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เพื่อเป็นค่าใช้จ่ายในการดำเนินโครงการคนสามวัยใส่ใจชุมชน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5  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ป้องกันและแก้ไขความรุนแรงต่อเด็กและสตรีและบุคคลในครอบครัว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เพื่อเป็นค่าใช้จ่ายในการดำเนินโครงการป้องกันและแก้ไขความรุนแรงต่อเด็ก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สตรีและบุคคลในครอบครัว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  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เยาวชนไทยหัวใจสีขาว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เพื่อเป็นค่าใช้จ่ายในการดำเนินโครงการเยาวชนไทยหัวใจสีขาว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  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ส่งเสริมและพัฒนาคุณภาพชีวิตคนพิการ ผู้ด้อยโอกาสและคนไร้ที่พึ่ง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เพื่อเป็นค่าใช้จ่ายในการดำเนินโครงการส่งเสริมและพัฒนาคุณภาพชีวิต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คนพิการผู้ด้อยโอกาสและคนไร้ที่พึ่ง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286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6  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โครงการส่งเสริมพัฒนาทักษะกีฬาเยาวชน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เพื่อเป็นค่าใช้จ่ายในการดำเนินโครงการส่งเสริมพัฒนาทักษะกีฬาเยาวชน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การแข่งขันกีฬาขององค์กรปกครองส่วนท้องถิ่น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15  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โครงการอบรมส่งเสริมครอบครัวสัมพันธ์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เพื่อเป็นค่าใช้จ่ายในการดำเนินโครงการอบรมส่งเสริมครอบครัวสัมพันธ์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11  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เงินอุดหนุนองค์กรประชาชน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อุดหนุนกลุ่มสตรีตำบลคำโคกสูง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เพื่อดำเนินโครงการพัฒนาและเพิ่มประสิทธิภาพกลุ่มสตรีตำบลคำโคกสูง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อุดหนุนกลุ่มสตรีตำบลคำโคกสูง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เพื่อดำเนินโครงการ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พัฒนาและเพิ่มประสิทธิภาพกลุ่มสตรีตำบลคำโคกสูง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เป็นไปตามระเบียบกระทรวงมหาดไทยว่าด้วยเงินอุดหนุน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4750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เรื่องซักซ้อมแนวทางการ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ตามระเบียบกระทรวงมหาดไทยว่าด้วยเงินอุดหนุนขององค์กรปกครองส่วนท้องถิ่น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9 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360"/>
        </w:trPr>
        <w:tc>
          <w:tcPr>
            <w:tcW w:w="10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แผนงานการศาสนา วัฒนธรรม และนันทนาการ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งานกีฬาและนันทนาการ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โครงการจัดการแข่งขันกีฬาสัมพันธ์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เพื่อเป็นค่าใช้จ่ายในการดำเนินโครงการจัดการแข่งขันกีฬาสัมพันธ์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2564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15  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โครงการจัดงานวันเด็กแห่งชาติ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เพื่อเป็นค่าใช้จ่ายในการดำเนินโครงการจัดงานวันเด็กแห่งชาติ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2564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13  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โครงการจัดและร่วมแข่งขันกีฬาท้องถิ่นสัมพันธ์ต้านยาเสพติด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เพื่อเป็นค่าใช้จ่ายในการดำเนินโครงการจัดและร่วมแข่งขันกีฬาท้องถิ่นสัมพันธ์ต้านยาเสพติด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2564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14  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วัสดุกีฬา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อุปกรณ์กีฬา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2562 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งานศาสนาวัฒนธรรมท้องถิ่น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470,000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470,000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470,000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โครงการเข้าพรรษาพาทำบุญ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เพื่อเป็นค่าใช้จ่ายในการดำเนินโครงการเข้าพรรษาพาทำบุญ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2564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12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โครงการจัดการประกวดสวดมนต์หมู่ทำนองสรภัญญะ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เพื่อเป็นค่าใช้จ่ายในการดำเนินโครงการจัดประกวดสวดมนต์หมู่ทำนองสรภัญญะ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ค่าใช้จ่ายเกี่ยวกับสถานที่และค่าใช้จ่ายอื่นๆที่จำเป็นและเกี่ยวข้อง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2564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3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โครงการจัดงานประเพณีแห่เทียนเข้าพรรษา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เพื่อเป็นค่าใช้จ่ายในการดำเนินโครงการจัดงานประเพณีแห่เทียนเข้าพรรษา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2564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5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โครงการประเพณีบุญบั้งไฟ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เพื่อเป็นค่าใช้จ่ายในการดำเนินโครงการจัดงานประเพณีบุญบั้งไฟ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2564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 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โครงการประเพณีบุญผะเหวด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เพื่อเป็นค่าใช้จ่ายในการดำเนินโครงการประเพณีบุญผะเหวด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2564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4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โครงการประเพณีลอยกระทง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เพื่อเป็นค่าใช้จ่ายในการดำเนินโครงการจัดประเพณีลอยกระทง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2564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 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โครงการรดน้ำดำหัวผู้สูงอายุ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เพื่อเป็นค่าใช้จ่ายในการดำเนินโครงการรดน้ำดำหัวผู้สูงอายุ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ในการจัดงาน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2564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7 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โครงการร่วมสืบสานวัฒนธรรมเนื่องในวันคล้ายวันสถาปนาอำเภอวังสามหมอ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เพื่อเป็นค่าใช้จ่ายในการดำเนินโครงการร่วมสืบสานวัฒนธรรม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เนื่องในวันคล้ายวันสถาปนา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อ.วังสามหมอ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2564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6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โครงการสู่ขวัญบ้าน-สู่ขวัญเมือง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เพื่อเป็นค่าใช้จ่ายในการดำเนินโครงการสู่ขวัญบ้านสู่ขวัญเมือง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2564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8 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360"/>
        </w:trPr>
        <w:tc>
          <w:tcPr>
            <w:tcW w:w="10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แผนงานอุตสาหกรรมและการโยธา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งานบริหารทั่วไปเกี่ยวกับอุตสาหกรรมและการโยธา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1,455,214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1,187,914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1,187,914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643,474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เพื่อจ่ายเป็นเงินเดือนรวมถึงเงินเลื่อนขั้นเงินเดือนประจำปีแก่ข้าราชการหรือพนักงานส่วนท้องถิ่น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  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เพื่อจ่ายเป็นเงินประจำตำแหน่งรายเดือนปลัด/รองปลัดประเภทบริหารท้องถิ่น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ระดับกลางและระดับต้น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หัวหน้าส่วนราชการตำแหน่ง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ประเภทอำนวยการท้องถิ่น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ระดับกลางและระดับต้น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หัวหน้าฝ่ายระดับต้น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442,440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เพื่อจ่ายเป็นค่าตอบแทนพนักงานจ้างตามภารกิจ/พนักงานจ้างทั่วไป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เพื่อจ่ายเป็นเงินเพิ่มค่าครองชีพชั่วคราวของพนักงานจ้างภารกิจ/พนักงานจ้างทั่วไป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238,800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28,800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28,800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เพื่อจ่ายเป็นเงินค่าเช่าบ้านพนักงานที่มีสิทธิเบิกได้ตามระเบียบกำหนด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ตามระเบียบกระทรวงมหาดไทยว่าด้วยค่าเช่าบ้านของข้าราชการ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5862 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เรื่องหลักเกณฑ์และวิธีการเกี่ยวกับการเบิกจ่ายเงินค่าเช่าบ้านของข้าราชการส่วนท้องถิ่น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ค่าใช้จ่ายในการเดินทางไปราชการในราชอาณาจักรหรือการเดินทางไปราชการต่างประเทศชั่วคราว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เพื่อเป็นค่าใช้จ่ายในการเดินทางไปราชการในราชอาณาจักร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หรือการเดินทางไปต่างประเทศชั่วคราว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ให้แก่เจ้าหน้าที่ที่ได้รับอนุมัติ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ให้เดินทางไปราชการ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ค่าบริการจอดรถ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ท่าอากาศยาน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ค่าผ่านทางด่วนพิเศษ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ค่าธรรมเนียมการใช้สนามบิน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ในการเดินทางไปราชการของเจ้าหน้าที่ท้องถิ่น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ค่าลงทะเบียนฝึกอบรม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เพื่อจ่ายเป็นค่าใช้จ่ายในการลงทะเบียน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หรือค่าใช้จ่ายทำนองเดียวกันที่เรียกชื่ออย่างอื่นให้ผู้เข้ารับการฝึกอบรม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สำหรับการฝึกอบรมที่องค์กรปกครองส่วนท้องถิ่นหรือ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หน่วยงานอื่นของรัฐจัดหรือร่วมกันจัดหรือการฝึกอบรมที่หน่วยงานอื่น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ซึ่งไม่ใช่หน่วยงานของรัฐจัดหรือร่วมกันจัด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ฝึกอบรมและการเข้ารับการฝึกอบรมของเจ้าหน้าที่ท้องถิ่น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2557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เช่นกระดาษ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ปากกา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สิ่งพิมพ์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ที่ได้จากการซื้อ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ธงชาติ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และรวมถึงสิ่งของที่จัดเป็นวัสดุสำนักงาน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1095 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เพื่อจ่ายเป็นค่าวัสดุไฟฟ้าและวิทยุ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หลอดไฟฟ้า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สายไฟฟ้า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ปลั๊กไฟฟ้า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ถ่านไฟฉาย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แบตเตอรี่วิทยุสื่อสาร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1095 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เพื่อจ่ายเป็นค่าวัสดุก่อสร้างต่างๆ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ตามระเบียบกระทรวงมหาดไทยว่าด้วยการเบิกค่าใช้จ่ายในการ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1095 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เพื่อจ่ายเป็นค่าวัสดุคอมพิวเตอร์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วัสดุอุปกรณ์ประกอบและอะไหล่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รวมถึงรายจ่ายเพื่อประกอบ ดัดแปลง 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บำรุงรักษาทรัพย์สินให้สามารถใช้งานได้ตามปกติ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ชำระพร้อมกับค่าวัสดุ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1095 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และตามระเบียบ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28,500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28,500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เก้าอี้สำนักงาน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เพื่อจ่ายเป็นค่าจัดซื้อเก้าอี้สำนักงาน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ตั้งงบประมาณรายจ่ายครุภัณฑ์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ตามราคาท้องถิ่น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เพื่อใช้ในการปฏิบัติงานของเจ้าหน้าที่และทดแทนของเก่าที่ชำรุด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โต๊ะทำงาน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16,500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เพื่อจ่ายเป็นค่าจัดซื้อโต๊ะทำงาน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เป็นครุภัณฑ์ที่ไม่มีกำหนดไว้ในบัญชีราคามาตรฐานครุภัณฑ์ของหน่วยงานรัฐ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ตั้งงบประมาณรายจ่ายครุภัณฑ์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ตามราคาท้องถิ่น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เพื่อใช้ในการปฏิบัติงาน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ของเจ้าหน้าที่และทดแทนของเก่าที่ชำรุด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งานก่อสร้าง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2,300,000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2,250,000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2,250,000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ค่าต่อเติมหรือดัดแปลงอาคาร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หรือสิ่งปลูกสร้างต่าง ๆ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โครงการปรับปรุง/ต่อเติมอาคารศูนย์พัฒนาเด็กเล็กในสังกัด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เพื่อปรับปรุง/ต่อเติมศูนย์พัฒนาเด็กเล็กในสังกัดองค์การบริหารส่วนตำบลคำโคกสูง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แผนงานการศึกษา)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โครงการปรับปรุง/ต่อเติมอาคารสำนักงาน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อบต.คำโคกสูง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เพื่อปรับปรุง/ต่อเติมอาคาร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สำนักงานหรืออาคารอื่นๆที่อยู่ภายใต้การดูแลขององค์การบริหารส่วนตำบลคำโคกสูง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แผนงานอุตสาหกรรมและการโยธา)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ค่าก่อสร้างสิ่งสาธารณูปการ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โครงการก่อสร้างถนนคอนกรีตเสริมเหล็กซอยโนนแดง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โครงการก่อสร้างถนนคอนกรีตเสริมเหล็กซอยโนนแดง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ขนาดกว้าง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คสล.ไม่น้อยกว่า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พร้อมลงลูกรังไหล่ทางข้างละ 0.50 เมตร ตามแบบแปลนมาตรฐาน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กรมการปกครองกระทรวงมหาดไทย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1-01)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พร้อมป้ายประชาสัมพันธ์โครงการ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โครงการก่อสร้างถนนคอนกรีตเสริมเหล็กซอยบัวระพา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246,000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โครงการก่อสร้างถนนคอนกรีตเสริมเหล็กซอยบัวระพา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ขนาดกว้าง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96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คสล.ไม่น้อยกว่า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384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พร้อมลงลูกรังไหล่ทางข้างละ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0.50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ตามแบบแปลนมาตรฐาน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กรมการปกครองกระทรวงมหาดไทย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1-01)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พร้อมป้ายประชาสัมพันธ์โครงการ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โครงการก่อสร้างถนนคอนกรีตเสริมเหล็กซอยประปา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โครงการก่อสร้างถนนคอนกรีตเสริมเหล็กซอยประปา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ขนาดกว้าง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คสล.ไม่น้อยกว่า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พร้อมลงลูกรังไหล่ทางข้างละ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0.50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ตามแบบแปลนมาตรฐาน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กรมการปกครองกระทรวงมหาดไทย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1-01)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พร้อมป้ายประชาสัมพันธ์โครงการ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โครงการก่อสร้างถนนคอนกรีตเสริมเหล็กซอยประปาหนองสิม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โครงการก่อสร้างถนนคอนกรีตเสริมเหล็กซอยประปาหนองสิม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ขนาดกว้าง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คสล.ไม่น้อยกว่า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315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พร้อมลงลูกรังไหล่ทางข้างละ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0.50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ตามแบบแปลนมาตรฐาน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กรมการปกครองกระทรวงมหาดไทย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1-01)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พร้อมป้ายประชาสัมพันธ์โครงการ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โครงการก่อสร้างถนนคอนกรีตเสริมเหล็กซอยหนองสิม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74,000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โครงการก่อสร้างถนนคอนกรีตเสริมเหล็กซอยหนองสิม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ขนาดกว้าง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คสล.ไม่น้อยกว่า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พร้อมลงลูกรังไหล่ทางข้างละ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0.50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ตามแบบแปลนมาตรฐาน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กรมการปกครองกระทรวงมหาดไทย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1-01)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พร้อมป้ายประชาสัมพันธ์โครงการ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โครงการก่อสร้างถนนคอนกรีตเสริมเหล็กซอยหาดสวรรค์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โครงการก่อสร้างถนนคอนกรีตเสริมเหล็กซอยหาดสวรรค์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ขนาดกว้าง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คสล.ไม่น้อยกว่า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พร้อมลงลูกรังไหล่ทางข้างละ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0.50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ตามแบบแปลนมาตรฐาน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กรมการปกครองกระทรวงมหาดไทย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1-01)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พร้อมป้ายประชาสัมพันธ์โครงการ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โครงการก่อสร้างถนนลูกรังเส้นปากตกห้วยชัน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โครงการก่อสร้างถนนลูกรังเส้นปากตกห้วยชัน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ขนาดกว้าง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1,450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มีพื้นที่ไม่น้อยกว่า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5,800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ลงลูกรังปริมาณไม่น้อยกว่า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1,450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ลูกบาศก์เมตร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พร้อมเกรดเกลี่ยตกแต่งตลอดเส้นทาง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ตามแบบมาตรฐานองค์การบริหารส่วนตำบลคำโคกสูงกำหนดหรือเห็นชอบ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พร้อมป้ายประชาสัมพันธ์โครงการ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โครงการก่อสร้างทางระบายน้ำเส้นบ้านดงง่ามไป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อ.วังสามหมอ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โครงการก่อสร้างทางระบายน้ำเส้นบ้านดงง่ามไป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อ.วังสามหมอ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วางท่อระบายน้ำ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คสล.ขนาดเส้นผ่านศูนย์กลาง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0.40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พร้อมบ่อพักและฝาปิด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1x1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บ่อ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ระยะทางรวม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ตามแบบมาตรฐานองค์การบริหารส่วนตำบลคำโคกสูง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กำหนดหรือเห็นชอบ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พร้อมป้ายประชาสัมพันธ์โครงการ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โครงการติดตั้งโคมไฟถนนพลังงานแสงอาทิตย์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โซล่าเซลล์)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โครงการติดตั้งโคมไฟถนนพลังงานแสงอาทิตย์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โซล่าเซลล์)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ติดตั้งโคมไฟส่องสว่างแบบโซล่าเซลล์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พลังงานแสงอาทิตย์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All in One 200w./2500Lm)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เสาไฟสูงไม่น้อยกว่า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เมตรพร้อมฐานเสา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คสล.(ตอม่อ)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โดยติดตั้งที่บ้านท่าลาด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จำนวนไม่น้อยกว่า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และติดตั้งหมู่บ้านอื่นๆ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กว่า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งบประมาณบ้านท่าลาด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220,000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และหมู่บ้านอื่นๆ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100,000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บาท)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โครงการเสริมผิวจราจรถนนคอนกรีตเสริมเหล็กซอยโรงเรียน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โครงการเสริมผิวจราจรถนนคอนกรีตเสริมเหล็กซอยโรงเรียน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ช่วงที่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ดกว้าง 4 เมตร ยาว 84 เมตร</w:t>
            </w:r>
          </w:p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คสล.ไม่น้อยกว่า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336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ช่วงที่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ขนาดกว้าง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คสล.ไม่น้อยกว่า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พร้อมลงลูกรังไหล่ทางตามสภาพพื้นที่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0D79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วางท่อระบาย</w:t>
            </w:r>
            <w:r w:rsidRPr="000D79F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0D79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คสล.ขนาดเส้นผ่าน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ศูนย์กลาง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0.40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พร้อมบ่อพักและฝาปิด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x 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บ่อ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ตามแบบมาตรฐานองค์การบริหารส่วนตำบลคำโคกสูงกำหนดหรือเห็นชอบ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พร้อมป้ายประชาสัมพันธ์โครงการ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 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เงินอุดหนุนรัฐวิสาหกิจ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อุดหนุนการไฟฟ้าส่วนภูมิภาค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อุดหนุนการไฟฟ้าส่วนภูมิภาค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เพื่อขยายเขตไฟฟ้าในพื้นที่ตำบลคำโคกสูง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เป็นไปตามระเบียบกระทรวงมหาดไทยว่าด้วยเงินอุดหนุนของ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แก้ไขเพิ่มเติม(ฉบับที่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2563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4750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เรื่องซักซ้อมแนวทางการ</w:t>
            </w:r>
            <w:r w:rsidRPr="006003A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ตามระเบียบกระทรวงมหาดไทยว่าด้วยเงินอุดหนุนขององค์กรปกครองส่วนท้องถิ่น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360"/>
        </w:trPr>
        <w:tc>
          <w:tcPr>
            <w:tcW w:w="10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แผนงานการเกษตร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828,600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539,600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539,600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377,600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เพื่อจ่ายเป็นเงินเดือนรวมถึงเงินเลื่อนขั้นเงินเดือนประจำปีแก่ข้าราชการหรือ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เพื่อจ่ายเป็นเงินประจำตำแหน่งรายเดือนปลัด/รองปลัดประเภทบริหารท้องถิ่น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ระดับกลางและระดับต้น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หัวหน้าส่วนราชการตำแหน่ง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ประเภทอำนวยการท้องถิ่น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ระดับกลางและระดับต้น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หัวหน้าฝ่ายระดับต้น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เพื่อจ่ายเป็นค่าตอบแทนพนักงานจ้างภารกิจ/พนักงานจ้างทั่วไป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เพื่อจ่ายเป็นเงินเพิ่มค่าครองชีพชั่วคราวของพนักงานจ้างภารกิจ/พนักงานจ้างทั่วไป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ตามพระราชบัญญัติระเบียบบริหารงานบุคคลส่วนท้องถิ่น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เป็นไปตามแผนอัตรากำลัง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2567-2569)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289,000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251,000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96,000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เพื่อจ่ายเป็นค่าจ้างเหมาบริการบุคคลภายนอก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หนังสือกระทรวงมหาดไทยด่วนมากที่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4044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หลักเกณฑ์การเบิกจ่าย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เงินค่าจ้างเหมาบริการขององค์กรปกครองส่วนท้องถิ่น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ค่าใช้จ่ายในการเดินทางไปราชการในราชอาณาจักรหรือการเดินทางไปราชการต่างประเทศชั่วคราว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เพื่อเป็นค่าใช้จ่ายในการเดินทางไปราชการในราชอาณาจักร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หรือการเดินทางไปต่างประเทศชั่วคราว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ค่าบริการจอดรถ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ท่าอากาศยาน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ค่าผ่านทางด่วนพิเศษ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ค่าธรรมเนียมการใช้สนามบิน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ในการเดินทางไปราชการของเจ้าหน้าที่ท้องถิ่น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2555 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ค่าลงทะเบียนฝึกอบรม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เพื่อจ่ายเป็นค่าใช้จ่ายในการลงทะเบียน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ค่าใช้จ่ายทำนองเดียวกันที่เรียกชื่ออย่างอื่นให้ผู้เข้ารับการฝึกอบรมสำหรับการฝึกอบรมที่องค์กรปกครองส่วนท้องถิ่นหรือ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หน่วยงานอื่นของรัฐจัดหรือร่วมกันจัดหรือการฝึกอบรมที่หน่วยงานอื่น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ซึ่งไม่ใช่หน่วยงานของรัฐจัดหรือร่วมกันจัด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ฝึกอบรมและการเข้ารับการฝึกอบรมของเจ้าหน้าที่ท้องถิ่น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2557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โครงการปรับปรุงภูมิทัศน์ในเขตพื้นที่ตำบลคำโคกสูง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เพื่อเป็นค่าใช้จ่ายในการดำเนินโครงการปรับปรุงภูมิทัศน์ในเขตพื้นที่ตำบลคำโคกสูง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2564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โครงการปลูกป่าตามแนวพระราชเสาวนีย์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เพื่อเป็นค่าใช้จ่ายในการดำเนินโครงการปลูกป่าตามพระราชเสาวนีย์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2564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293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6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โครงการส่งเสริมการปลูกพืชสมุนไพรเพื่อสุขภาพ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เพื่อเป็นค่าใช้จ่ายในการดำเนินโครงการส่งเสริมการปลูกพืชสมุนไพรเพื่อสุขภาพ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2564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236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16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โครงการหมู่บ้านเศรษฐกิจพอเพียง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เพื่อเป็นค่าใช้จ่ายในการดำเนินโครงการหมู่บ้านเศรษฐกิจพอเพียง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2564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231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9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โครงการอนุรักษ์พันธุ์กรรมพืชอันเนื่องมาจากพระราชดำริ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เพื่อเป็นค่าใช้จ่ายในการดำเนินโครงการอนุรักษ์พันธุกรรมพืชอันเนื่องมาจากพระดำริ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ในการจัดงาน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2564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9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โครงการอนุรักษ์ฟื้นฟูทรัพยากรสัตว์น้ำ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เพื่อเป็นค่าใช้จ่ายในการดำเนินโครงการอนุรักษ์ฟื้นฟูทรัพยากรสัตว์น้ำ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2564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291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โครงการอบรมการป้องกันโรคระบาดของสัตว์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เพื่อเป็นค่าใช้จ่ายในการดำเนินโครงการอบรมการป้องกันโรคระบาดของสัตว์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ค่าใช้จ่ายเกี่ยวกับสถานที่และค่าใช้จ่ายอื่นๆที่จำเป็นและเกี่ยวข้อง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2564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โครงการอบรมการผลิตน้ำหมักชีวภาพ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เพื่อเป็นค่าใช้จ่ายในการดำเนินโครงการอบรมการผลิตน้ำหมักชีวภาพ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ค่าใช้จ่ายเกี่ยวกับสถานที่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และค่าใช้จ่ายอื่นๆที่จำเป็นและ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ในการจัดงาน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การจัดกิจกรรมสาธารณะ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การส่งเสริมกีฬา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การแข่งขันกีฬาขององค์กรปกครองส่วนท้องถิ่น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2564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2566-2570)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229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3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เพื่อจ่ายเป็นเงินค่าวัสดุสำนักงาน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เช่นกระดาษ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ปากกา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สิ่งพิมพ์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ที่ได้จากการซื้อ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ธงชาติ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และรวมถึงสิ่งของที่จัดเป็นวัสดุสำนักงาน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1095 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วัสดุการเกษตร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เพื่อจ่ายเป็นค่าจัดซื้อวัสดุทางการเกษตร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ประเกทวัสดุคงทน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วัสดุอุปกรณ์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ประกอบและอะไหล่รวมถึงรายจ่ายเพื่อประกอบ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ดัดแปลงต่อเติมหรือปรับปรุงวัสดุ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2562   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1095 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รายจ่ายประจำปีขององค์กรปกครองส่วนท้องถิ่นและระเบียบหรือหนังสื่อสั่งการต่างๆที่เกี่ยวข้อง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6003A9" w:rsidRPr="006003A9" w:rsidTr="006003A9">
        <w:trPr>
          <w:trHeight w:val="48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เพื่อจ่ายเป็นเงินค่าวัสดุคอมพิวเตอร์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อุปกรณ์ประกอบและอะไหล่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รวมถึงรายจ่ายเพื่อประกอบ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บำรุงรักษาทรัพย์สินให้สามารถใช้งานได้ตามปกติ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ตามระเบียบกระทรวงมหาดไทยว่าด้วยการเบิกค่าใช้จ่าย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ในการบริหารงานขององค์กรปกครองส่วนท้องถิ่น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1095 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รายจ่ายประจำปีขององค์กรปกครองส่วนท้องถิ่นและตามระเบียบ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หนังสือสั่งการต่างๆที่เกี่ยวข้อง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:rsidR="006003A9" w:rsidRPr="006003A9" w:rsidRDefault="006003A9" w:rsidP="006003A9"/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  <w:cs/>
        </w:rPr>
        <w:sectPr w:rsidR="006003A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6003A9" w:rsidRDefault="006003A9">
      <w:pPr>
        <w:rPr>
          <w:rFonts w:ascii="TH SarabunPSK" w:hAnsi="TH SarabunPSK" w:cs="TH SarabunPSK"/>
        </w:rPr>
      </w:pPr>
    </w:p>
    <w:tbl>
      <w:tblPr>
        <w:tblW w:w="15957" w:type="dxa"/>
        <w:tblInd w:w="-993" w:type="dxa"/>
        <w:tblLook w:val="04A0" w:firstRow="1" w:lastRow="0" w:firstColumn="1" w:lastColumn="0" w:noHBand="0" w:noVBand="1"/>
      </w:tblPr>
      <w:tblGrid>
        <w:gridCol w:w="260"/>
        <w:gridCol w:w="761"/>
        <w:gridCol w:w="803"/>
        <w:gridCol w:w="262"/>
        <w:gridCol w:w="607"/>
        <w:gridCol w:w="822"/>
        <w:gridCol w:w="1437"/>
        <w:gridCol w:w="925"/>
        <w:gridCol w:w="925"/>
        <w:gridCol w:w="879"/>
        <w:gridCol w:w="879"/>
        <w:gridCol w:w="909"/>
        <w:gridCol w:w="874"/>
        <w:gridCol w:w="848"/>
        <w:gridCol w:w="365"/>
        <w:gridCol w:w="365"/>
        <w:gridCol w:w="222"/>
        <w:gridCol w:w="1073"/>
        <w:gridCol w:w="973"/>
        <w:gridCol w:w="843"/>
        <w:gridCol w:w="925"/>
      </w:tblGrid>
      <w:tr w:rsidR="006003A9" w:rsidRPr="006003A9" w:rsidTr="006003A9">
        <w:trPr>
          <w:trHeight w:val="36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188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003A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                            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ข้อบัญญัติงบประมาณรายจ่ายประจำปีงบประมาณ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พ.ศ. 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2568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6003A9" w:rsidTr="006003A9">
        <w:trPr>
          <w:trHeight w:val="6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03A9" w:rsidRPr="006003A9" w:rsidTr="006003A9">
        <w:trPr>
          <w:trHeight w:val="300"/>
        </w:trPr>
        <w:tc>
          <w:tcPr>
            <w:tcW w:w="260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003A9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761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003A9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003A9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262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003A9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003A9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822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003A9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437" w:type="dxa"/>
            <w:tcBorders>
              <w:top w:val="single" w:sz="4" w:space="0" w:color="A9A9A9"/>
              <w:left w:val="nil"/>
              <w:bottom w:val="nil"/>
              <w:right w:val="single" w:sz="4" w:space="0" w:color="A9A9A9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003A9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25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แผนงานงบกลาง</w:t>
            </w:r>
          </w:p>
        </w:tc>
        <w:tc>
          <w:tcPr>
            <w:tcW w:w="925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แผนงานบริหารงานทั่วไป</w:t>
            </w:r>
          </w:p>
        </w:tc>
        <w:tc>
          <w:tcPr>
            <w:tcW w:w="879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แผนงานการรักษาความสงบภายใน</w:t>
            </w:r>
          </w:p>
        </w:tc>
        <w:tc>
          <w:tcPr>
            <w:tcW w:w="879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แผนงานการศึกษา</w:t>
            </w:r>
          </w:p>
        </w:tc>
        <w:tc>
          <w:tcPr>
            <w:tcW w:w="909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แผนงานสาธารณสุข</w:t>
            </w:r>
          </w:p>
        </w:tc>
        <w:tc>
          <w:tcPr>
            <w:tcW w:w="874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แผนงานสังคมสงเคราะห์</w:t>
            </w:r>
          </w:p>
        </w:tc>
        <w:tc>
          <w:tcPr>
            <w:tcW w:w="848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แผนงานเคหะและชุมชน</w:t>
            </w:r>
          </w:p>
        </w:tc>
        <w:tc>
          <w:tcPr>
            <w:tcW w:w="730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295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แผนงานการศาสนา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วัฒนธรรม และนันทนาการ</w:t>
            </w:r>
          </w:p>
        </w:tc>
        <w:tc>
          <w:tcPr>
            <w:tcW w:w="97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แผนงานอุตสาหกรรมและการโยธา</w:t>
            </w:r>
          </w:p>
        </w:tc>
        <w:tc>
          <w:tcPr>
            <w:tcW w:w="84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แผนงานการเกษตร</w:t>
            </w:r>
          </w:p>
        </w:tc>
        <w:tc>
          <w:tcPr>
            <w:tcW w:w="925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รวม</w:t>
            </w:r>
          </w:p>
        </w:tc>
      </w:tr>
      <w:tr w:rsidR="006003A9" w:rsidRPr="006003A9" w:rsidTr="006003A9">
        <w:trPr>
          <w:trHeight w:val="300"/>
        </w:trPr>
        <w:tc>
          <w:tcPr>
            <w:tcW w:w="260" w:type="dxa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003A9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แผนงาน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4" w:space="0" w:color="A9A9A9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003A9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2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79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79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09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74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4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7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29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7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4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</w:tr>
      <w:tr w:rsidR="006003A9" w:rsidRPr="006003A9" w:rsidTr="006003A9">
        <w:trPr>
          <w:trHeight w:val="300"/>
        </w:trPr>
        <w:tc>
          <w:tcPr>
            <w:tcW w:w="260" w:type="dxa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003A9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56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งบ/รายจ่าย/ประเภทรายจ่าย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4" w:space="0" w:color="A9A9A9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003A9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2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79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79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09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74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4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7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29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7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4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</w:tr>
      <w:tr w:rsidR="006003A9" w:rsidRPr="006003A9" w:rsidTr="006003A9">
        <w:trPr>
          <w:trHeight w:val="525"/>
        </w:trPr>
        <w:tc>
          <w:tcPr>
            <w:tcW w:w="260" w:type="dxa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003A9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564" w:type="dxa"/>
            <w:gridSpan w:val="2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4" w:space="0" w:color="A9A9A9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003A9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2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79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79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09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74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4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7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29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7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4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</w:tr>
      <w:tr w:rsidR="006003A9" w:rsidRPr="006003A9" w:rsidTr="006003A9">
        <w:trPr>
          <w:trHeight w:val="300"/>
        </w:trPr>
        <w:tc>
          <w:tcPr>
            <w:tcW w:w="26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003A9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003A9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003A9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003A9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003A9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003A9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6003A9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</w:p>
        </w:tc>
        <w:tc>
          <w:tcPr>
            <w:tcW w:w="92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79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79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09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74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4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7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29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7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4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92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งบกลาง</w:t>
            </w:r>
          </w:p>
        </w:tc>
        <w:tc>
          <w:tcPr>
            <w:tcW w:w="1065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งบกลาง</w:t>
            </w: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เงินสมทบกองทุนประกันสังคม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240,228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240,228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เงินสมทบกองทุนเงินทดแทน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10,132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10,132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เบี้ยยังชีพผู้สูงอายุ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7,300,000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7,300,000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เบี้ยยังชีพความพิการ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2,100,000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2,100,000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เบี้ยยังชีพผู้ป่วยเอดส์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70,000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70,000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เงินสำรองจ่าย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200,000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รายจ่ายตามข้อผูกพัน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เงินสมทบกองทุนบำเหน็จบำนาญข้าราชการส่วนท้องถิ่น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ก.บ.ท.)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432,000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432,000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กองทุนสำรองเลี้ยงชีพ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8,472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8,472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สมทบกองทุนหลักประกันสุขภาพ ( สปสช. )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120,000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งบบุคลากร</w:t>
            </w:r>
          </w:p>
        </w:tc>
        <w:tc>
          <w:tcPr>
            <w:tcW w:w="1065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เงินเดือน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 xml:space="preserve"> (</w:t>
            </w: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ฝ่ายการเมือง)</w:t>
            </w: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ค่าตอบแทนรายเดือนนายก/รองนายกองค์กรปกครองส่วนท้องถิ่น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695,520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695,520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ค่าตอบแทนประจำตำแหน่งนายก/รองนายก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120,000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ค่าตอบแทนพิเศษนายก/รองนายก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120,000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ค่าตอบแทนรายเดือนเลขานุการ/ที่ปรึกษานายกเทศมนตรี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นายกองค์การบริหารส่วนตำบล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115,920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115,920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ค่าตอบแทนประธานสภา/รองประธานสภา/สมาชิกสภา/เลขานุการสภาองค์กรปกครองส่วนท้องถิ่น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1,258,560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1,258,560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เงินเดือน (ฝ่ายประจำ)</w:t>
            </w: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เงินเดือนข้าราชการ หรือพนักงานส่วนท้องถิ่น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5,506,680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483,000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2,687,280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643,474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377,600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9,698,034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เงินเพิ่มต่าง ๆ ของข้าราชการ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หรือพนักงานส่วนท้องถิ่น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89,280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89,280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เงินประจำตำแหน่ง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168,000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42,000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42,000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42,000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294,000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เงินวิทยฐานะ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210,000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210,000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ค่าตอบแทนพนักงานจ้าง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2,542,440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183,840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1,473,960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442,440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108,000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4,750,680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เงินเพิ่มต่าง ๆ ของพนักงานจ้าง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158,880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84,000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60,000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12,000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314,880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งบดำเนินงาน</w:t>
            </w:r>
          </w:p>
        </w:tc>
        <w:tc>
          <w:tcPr>
            <w:tcW w:w="1065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ค่าตอบแทน</w:t>
            </w: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บุคคลหรือคณะกรรมการที่ได้รับแต่งตั้งตามกฎหมายว่าด้วยการจัดซื้อจัดจ้างและการบริหารพัสดุภาครัฐ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60,000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60,000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ค่าป่วยการอาสาสมัครป้องกันภัยฝ่ายพลเรือน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ค่าป่วยการอาสาสมัครบริบาลท้องถิ่น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120,000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ค่าตอบแทนคณะกรรมการสอบสวนทางวินัย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ค่าเช่าบ้าน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310,800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28,800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339,600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เงินช่วยเหลือการศึกษาบุตร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128,900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23,000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24,000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175,900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ค่าใช้สอย</w:t>
            </w: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รายจ่ายเพื่อให้ได้มาซึ่งบริการ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698,000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432,000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192,000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300,000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96,000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1,718,000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เพื่อจ่ายเป็นค่าโฆษณาและเผยแพร่ประชาสัมพันธ์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5,000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5,000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ค่ารับรอง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35,000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35,000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ค่าใช้จ่ายในพิธีทางศาสนา/รัฐพิธี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ค่าใช้จ่ายในการเดินทางไปราชการในราชอาณาจักร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หรือการเดินทางไปราชการต่างประเทศชั่วคราว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ค่าใช้จ่ายในการเดินทางไปราชการในราชอาณาจักรหรือการเดินทางไปราชการต่างประเทศชั่วคราว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35,000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75,000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ค่าลงทะเบียนฝึกอบรม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85,000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125,000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 คนสามวัยใส่ใจชุมชน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ป้องกันและแก้ไขความรุนแรงต่อเด็กและสตรีและบุคคลในครอบครัว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 เยาวชนไทยหัวใจสีขาว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 ส่งเสริมและพัฒนาคุณภาพชีวิตคนพิการ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ผู้ด้อยโอกาสและคนไร้ที่พึ่ง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 อบต. พบผู้เสียภาษี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 อบต.สัญจร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 อปพร. ร่วมใจป้องกันภัย ฝ่ายพลเรือน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"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วัน อปพร.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"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15,000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15,000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โครงการเข้าพรรษาพาทำบุญ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โครงการจัดการแข่งขันกีฬาสัมพันธ์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โครงการจัดการประกวดสวดมนต์หมู่ทำนองสรภัญญะ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โครงการจัดงานประเพณีแห่เทียนเข้าพรรษา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โครงการจัดงานวันเด็กแห่งชาติ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โครงการจัดและร่วมแข่งขันกีฬาท้องถิ่นสัมพันธ์ต้านยาเสพติด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80,000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80,000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โครงการเฉลิมพระเกียรติ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โครงการช่วยเหลือผู้ด้อยโอกาสทางสังคม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โครงการชุมชนร่วมใจต้านภัยยาเสพติด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โครงการณรงค์กำจัดคัดแยกขยะ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โครงการถนนสวย เมืองสะอาด ใส่ใจสิ่งแวดล้อม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อบต.คำโคกสูง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โครงการธนาคารขยะ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โครงการประชุมประชาคมท้องถิ่น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โครงการประเพณีบุญบั้งไฟ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130,000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130,000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โครงการประเพณีบุญผะเหวด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โครงการประเพณีลอยกระทง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โครงการปรับปรุงแผนที่ภาษีและทะเบียนทรัพย์สิน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40,000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40,000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โครงการปรับปรุงภูมิทัศน์ในเขตพื้นที่ตำบลคำโคกสูง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โครงการปลูกป่าตามแนวพระราชเสาวนีย์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โครงการป้องกันไฟป่าและดับไฟในพื้นที่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15,000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15,000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โครงการป้องกันและควบคุมโรคไข้เลือดออก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โครงการป้องกันและบรรเทาสาธารณภัยต่าง ๆ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โครงการฝึกอบรมเพิ่มองค์ความรู้และศึกษาดูงาน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โครงการฝึกอบรมและจัดตั้ง อปพร.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250,000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250,000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โครงการพัฒนาบุคลากร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โครงการรณรงค์ป้องกันและแก้ไขปัญหาโรคอุบัติใหม่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โครงการรดน้ำดำหัวผู้สูงอายุ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โครงการร่วมใจลด ละ เลิก บุหรี่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5,000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5,000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โครงการร่วมสืบสานวัฒนธรรมเนื่องในวันคล้ายวันสถาปนาอำเภอวังสามหมอ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130,000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130,000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โครงการลดอุบัติภัยทางถนนเนื่องในเทศกาลต่าง ๆ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โครงการส่งเสริมการปลูกพืชสมุนไพรเพื่อสุขภาพ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โครงการส่งเสริมพัฒนาทักษะกีฬาเยาวชน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โครงการส่งเสริมพัฒนาศักยภาพชุมชนปลอดขยะ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โครงการส่งเสริมสุขภาพประชาชนตำบลคำโคกสูง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โครงการส่งเสริมอาชีพประชาชนตำบลคำโคกสูง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1,052,439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1,052,439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โครงการสร้างเสริมสุขภาพเชิงรุกเพื่อลดภาวะคลอดก่อนกำหนด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โครงการสัตว์ปลอดโรค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คนปลอดภัยจากโรคพิษสุนัขบ้า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โครงการสู่ขวัญบ้าน-สู่ขวัญเมือง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โครงการหมู่บ้านเศรษฐกิจพอเพียง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โครงการอนุรักษ์พันธุ์กรรมพืชอันเนื่องมาจากพระราชดำริ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15,000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15,000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โครงการอนุรักษ์ฟื้นฟูทรัพยากรสัตว์น้ำ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โครงการอบรมการป้องกันโรคระบาดของสัตว์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โครงการอบรมการผลิตน้ำหมักชีวภาพ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โครงการอบรมส่งเสริมครอบครัวสัมพันธ์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โครงการอบรมสร้างจิตสำนึกวินัยจราจร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15,000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15,000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โครงการอบรมให้ความรู้เกี่ยวกับการปกครองในระบอบประชาธิปไตย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โครงการอบรมให้ความรู้ในการระงับอัคคีภัยเบื้องต้น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ค่าบำรุงรักษาและซ่อมแซม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385,000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385,000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ค่าวัสดุ</w:t>
            </w: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วัสดุสำนักงาน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150,000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วัสดุไฟฟ้าและวิทยุ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15,000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75,000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วัสดุงานบ้านงานครัว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15,000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777,135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100,000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902,135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วัสดุก่อสร้าง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100,000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วัสดุยานพาหนะและขนส่ง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70,000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70,000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วัสดุเชื้อเพลิงและหล่อลื่น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192,600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192,600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วัสดุวิทยาศาสตร์หรือการแพทย์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วัสดุการเกษตร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25,000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35,000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วัสดุเครื่องแต่งกาย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วัสดุกีฬา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วัสดุคอมพิวเตอร์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55,000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3,000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88,000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ค่าสาธารณูปโภค</w:t>
            </w: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ค่าไฟฟ้า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230,000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ค่าบริการโทรศัพท์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16,800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16,800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ค่าบริการไปรษณีย์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8,000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8,000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ค่าบริการสื่อสารและโทรคมนาคม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98,520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98,520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งบลงทุน</w:t>
            </w:r>
          </w:p>
        </w:tc>
        <w:tc>
          <w:tcPr>
            <w:tcW w:w="1065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ค่าครุภัณฑ์</w:t>
            </w: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เก้าอี้สำนักงาน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12,000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12,000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จัดซื้อเก้าอี้ทำงาน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6,000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6,000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จัดซื้อตู้เหล็กกระจกบานเลื่อน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5,000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5,000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จัดซื้อโต๊ะทำงาน ขนาด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4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ฟุต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11,000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11,000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ตู้เก็บเอกสาร ตู้เก็บอุปกรณ์ดับเพลิง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และตู้เก็บเวชภัณฑ์ยา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11,000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11,000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ตู้เก็บเอกสารแบบ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2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บาน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ตู้ล็อกเกอร์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6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ช่อง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9,000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9,000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โต๊ะทำงาน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16,500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16,500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เพื่อจัดซื้อตู้เหล็กกระจกบานเลื่อน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ครุภัณฑ์การเกษตร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จัดซื้อเลื่อยโซ่ยนตร์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15,000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15,000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ครุภัณฑ์งานบ้านงานครัว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เครื่องทำน้ำร้อน-เย็น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6,000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6,000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จัดซื้อเครื่องคอมพิวเตอร์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40,000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40,000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ค่าที่ดินและสิ่งก่อสร้าง</w:t>
            </w: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ค่าต่อเติมหรือดัดแปลงอาคาร หรือสิ่งปลูกสร้างต่าง ๆ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โครงการปรับปรุง/ต่อเติมอาคารศูนย์พัฒนาเด็กเล็กในสังกัด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โครงการปรับปรุง/ต่อเติมอาคารสำนักงาน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อบต.คำโคกสูง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150,000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150,000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ค่าก่อสร้างสิ่งสาธารณูปการ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โครงการก่อสร้างถนนคอนกรีตเสริมเหล็กซอยโนนแดง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200,000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โครงการก่อสร้างถนนคอนกรีตเสริมเหล็กซอยบัวระพา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246,000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246,000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โครงการก่อสร้างถนนคอนกรีตเสริมเหล็กซอยประปา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165,000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165,000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โครงการก่อสร้างถนนคอนกรีตเสริมเหล็กซอยประปาหนองสิม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200,000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โครงการก่อสร้างถนนคอนกรีตเสริมเหล็กซอยหนองสิม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74,000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74,000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โครงการก่อสร้างถนนคอนกรีตเสริมเหล็กซอยหาดสวรรค์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200,000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โครงการก่อสร้างถนนลูกรังเส้นปากตกห้วยชัน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200,000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โครงการก่อสร้างทางระบายน้ำเส้นบ้านดงง่ามไป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อ.วังสามหมอ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255,000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255,000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โครงการติดตั้งโคมไฟถนนพลังงานแสงอาทิตย์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(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โซล่าเซลล์)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320,000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โครงการเสริมผิวจราจรถนนคอนกรีตเสริมเหล็กซอยโรงเรียน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190,000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190,000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งบเงินอุดหนุน</w:t>
            </w:r>
          </w:p>
        </w:tc>
        <w:tc>
          <w:tcPr>
            <w:tcW w:w="1065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เงินอุดหนุน</w:t>
            </w: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เงินอุดหนุนองค์กรปกครองส่วนท้องถิ่น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ดหนุนเทศบาลตำบลลำพันชาดเพื่อดำเนินโครงการเพิ่มประสิทธิภาพศูนย์ปฏิบัติการร่วมในการช่วยเหลือประชาชนตามอำนาจหน้าที่ขององค์กรปกครองส่วนท้องถิ่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เงินอุดหนุนส่วนราชการ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โครงการส่งเสริมกีฬายุวชนตำบลคำโคกสูง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โครงการอบรมยุวชนตำบลคำโคกสูง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เพื่ออุดหนุนที่ทำการปกครองอำเภอวังสามหมอ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ตามโครงการปกป้องสถาบันและการจัดงานรัฐพิธีในวันสำคัญ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อุดหนุนโครงการอาหารกลางวันโรงเรียนในสังกัด สพฐ.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1,648,800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1,648,800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อุดหนุนที่ทำการปกครองอำเภอวังสามหมอเพื่อดำเนินโครงการ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ป้องกันและแก้ไขปัญหายาเสพติด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เงินอุดหนุนรัฐวิสาหกิจ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อุดหนุนการไฟฟ้าส่วนภูมิภาค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เงินอุดหนุนองค์กรประชาชน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อุดหนุนกลุ่มสตรีตำบลคำโคกสูง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เพื่อดำเนินโครงการพัฒนาและเพิ่มประสิทธิภาพกลุ่มสตรีตำบลคำโคกสูง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20,000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อุดหนุนคณะกรรมการตำบลคำโคกสูงเพื่อดำเนินโครงการดูแลรักษา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>ความปลอดภัยและความเป็นระเบียบเรียบร้อยให้แก่ประชาชนในพื้นที่ตำบลคำโคกสูง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lastRenderedPageBreak/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102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065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อุดหนุนคณะกรรมการหมู่บ้านโครงการพระราชดำริด้านสาธารณสุข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180,000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180,000</w:t>
            </w:r>
          </w:p>
        </w:tc>
      </w:tr>
      <w:tr w:rsidR="006003A9" w:rsidRPr="006003A9" w:rsidTr="006003A9">
        <w:trPr>
          <w:trHeight w:val="345"/>
        </w:trPr>
        <w:tc>
          <w:tcPr>
            <w:tcW w:w="4952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รวม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10,480,832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13,801,900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1,686,840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8,381,614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465,000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50,000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440,000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100,000</w:t>
            </w:r>
          </w:p>
        </w:tc>
        <w:tc>
          <w:tcPr>
            <w:tcW w:w="129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610,000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3,755,214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828,600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6003A9" w:rsidRPr="006003A9" w:rsidRDefault="006003A9" w:rsidP="006003A9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6003A9">
              <w:rPr>
                <w:rFonts w:ascii="TH SarabunPSK" w:eastAsia="Times New Roman" w:hAnsi="TH SarabunPSK" w:cs="TH SarabunPSK"/>
                <w:color w:val="000000"/>
                <w:szCs w:val="22"/>
              </w:rPr>
              <w:t>40,600,000</w:t>
            </w:r>
          </w:p>
        </w:tc>
      </w:tr>
    </w:tbl>
    <w:p w:rsidR="006003A9" w:rsidRPr="006003A9" w:rsidRDefault="006003A9" w:rsidP="006003A9"/>
    <w:p w:rsidR="006003A9" w:rsidRDefault="006003A9">
      <w:pPr>
        <w:rPr>
          <w:rFonts w:ascii="TH SarabunPSK" w:hAnsi="TH SarabunPSK" w:cs="TH SarabunPSK"/>
          <w:cs/>
        </w:rPr>
        <w:sectPr w:rsidR="006003A9" w:rsidSect="006003A9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1352A3" w:rsidRDefault="001352A3" w:rsidP="001352A3">
      <w:pPr>
        <w:jc w:val="center"/>
        <w:rPr>
          <w:rFonts w:ascii="TH SarabunPSK" w:hAnsi="TH SarabunPSK" w:cs="TH SarabunPSK"/>
        </w:rPr>
      </w:pPr>
    </w:p>
    <w:p w:rsidR="001352A3" w:rsidRDefault="001352A3" w:rsidP="001352A3">
      <w:pPr>
        <w:jc w:val="center"/>
        <w:rPr>
          <w:rFonts w:ascii="TH SarabunPSK" w:hAnsi="TH SarabunPSK" w:cs="TH SarabunPSK"/>
        </w:rPr>
      </w:pPr>
    </w:p>
    <w:p w:rsidR="001352A3" w:rsidRDefault="001352A3" w:rsidP="001352A3">
      <w:pPr>
        <w:jc w:val="center"/>
        <w:rPr>
          <w:rFonts w:ascii="TH SarabunPSK" w:hAnsi="TH SarabunPSK" w:cs="TH SarabunPSK"/>
        </w:rPr>
      </w:pPr>
    </w:p>
    <w:p w:rsidR="001352A3" w:rsidRDefault="001352A3" w:rsidP="001352A3">
      <w:pPr>
        <w:jc w:val="center"/>
        <w:rPr>
          <w:rFonts w:ascii="TH SarabunPSK" w:hAnsi="TH SarabunPSK" w:cs="TH SarabunPSK"/>
        </w:rPr>
      </w:pPr>
    </w:p>
    <w:p w:rsidR="001352A3" w:rsidRDefault="001352A3" w:rsidP="001352A3">
      <w:pPr>
        <w:jc w:val="center"/>
        <w:rPr>
          <w:rFonts w:ascii="TH SarabunPSK" w:hAnsi="TH SarabunPSK" w:cs="TH SarabunPSK"/>
        </w:rPr>
      </w:pPr>
    </w:p>
    <w:p w:rsidR="001352A3" w:rsidRDefault="001352A3" w:rsidP="001352A3">
      <w:pPr>
        <w:jc w:val="center"/>
        <w:rPr>
          <w:rFonts w:ascii="TH SarabunPSK" w:hAnsi="TH SarabunPSK" w:cs="TH SarabunPSK"/>
        </w:rPr>
      </w:pPr>
    </w:p>
    <w:p w:rsidR="001352A3" w:rsidRDefault="001352A3" w:rsidP="001352A3">
      <w:pPr>
        <w:jc w:val="center"/>
        <w:rPr>
          <w:rFonts w:ascii="TH SarabunPSK" w:hAnsi="TH SarabunPSK" w:cs="TH SarabunPSK"/>
        </w:rPr>
      </w:pPr>
    </w:p>
    <w:p w:rsidR="001352A3" w:rsidRDefault="001352A3" w:rsidP="001352A3">
      <w:pPr>
        <w:jc w:val="center"/>
        <w:rPr>
          <w:rFonts w:ascii="TH SarabunPSK" w:hAnsi="TH SarabunPSK" w:cs="TH SarabunPSK"/>
        </w:rPr>
      </w:pPr>
    </w:p>
    <w:p w:rsidR="006003A9" w:rsidRPr="001352A3" w:rsidRDefault="001352A3" w:rsidP="001352A3">
      <w:pPr>
        <w:jc w:val="center"/>
        <w:rPr>
          <w:rFonts w:ascii="TH SarabunPSK" w:hAnsi="TH SarabunPSK" w:cs="TH SarabunPSK"/>
          <w:sz w:val="160"/>
          <w:szCs w:val="200"/>
        </w:rPr>
      </w:pPr>
      <w:r>
        <w:rPr>
          <w:rFonts w:ascii="TH SarabunPSK" w:hAnsi="TH SarabunPSK" w:cs="TH SarabunPSK" w:hint="cs"/>
          <w:sz w:val="160"/>
          <w:szCs w:val="200"/>
          <w:cs/>
        </w:rPr>
        <w:t xml:space="preserve"> </w:t>
      </w:r>
      <w:r w:rsidRPr="001352A3">
        <w:rPr>
          <w:rFonts w:ascii="TH SarabunPSK" w:hAnsi="TH SarabunPSK" w:cs="TH SarabunPSK" w:hint="cs"/>
          <w:sz w:val="160"/>
          <w:szCs w:val="200"/>
          <w:cs/>
        </w:rPr>
        <w:t>ภาคผนวก</w:t>
      </w: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Default="006003A9">
      <w:pPr>
        <w:rPr>
          <w:rFonts w:ascii="TH SarabunPSK" w:hAnsi="TH SarabunPSK" w:cs="TH SarabunPSK"/>
        </w:rPr>
      </w:pPr>
    </w:p>
    <w:p w:rsidR="006003A9" w:rsidRPr="006003A9" w:rsidRDefault="006003A9">
      <w:pPr>
        <w:rPr>
          <w:rFonts w:ascii="TH SarabunPSK" w:hAnsi="TH SarabunPSK" w:cs="TH SarabunPSK"/>
        </w:rPr>
      </w:pPr>
    </w:p>
    <w:p w:rsidR="006443FC" w:rsidRDefault="001352A3">
      <w:pPr>
        <w:rPr>
          <w:rFonts w:ascii="TH SarabunPSK" w:hAnsi="TH SarabunPSK" w:cs="TH SarabunPSK"/>
        </w:rPr>
      </w:pPr>
      <w:r w:rsidRPr="001352A3"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674624" behindDoc="1" locked="0" layoutInCell="1" allowOverlap="1" wp14:anchorId="2E71AE45" wp14:editId="5A3765EE">
            <wp:simplePos x="0" y="0"/>
            <wp:positionH relativeFrom="page">
              <wp:posOffset>57150</wp:posOffset>
            </wp:positionH>
            <wp:positionV relativeFrom="paragraph">
              <wp:posOffset>-914401</wp:posOffset>
            </wp:positionV>
            <wp:extent cx="7505700" cy="10848975"/>
            <wp:effectExtent l="0" t="0" r="0" b="9525"/>
            <wp:wrapNone/>
            <wp:docPr id="1" name="รูปภาพ 1" descr="D:\ข้อบัญญัติ 68\ข้อบัญญัติ 68 จากระบบ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ข้อบัญญัติ 68\ข้อบัญญัติ 68 จากระบบ\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8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6443FC" w:rsidRDefault="006443FC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  <w:r w:rsidRPr="001352A3"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675648" behindDoc="1" locked="0" layoutInCell="1" allowOverlap="1" wp14:anchorId="3393F73C" wp14:editId="4E808CF1">
            <wp:simplePos x="0" y="0"/>
            <wp:positionH relativeFrom="margin">
              <wp:posOffset>-895350</wp:posOffset>
            </wp:positionH>
            <wp:positionV relativeFrom="paragraph">
              <wp:posOffset>-904875</wp:posOffset>
            </wp:positionV>
            <wp:extent cx="7496175" cy="10610850"/>
            <wp:effectExtent l="0" t="0" r="9525" b="0"/>
            <wp:wrapNone/>
            <wp:docPr id="9" name="รูปภาพ 9" descr="D:\ข้อบัญญัติ 68\ข้อบัญญัติ 68 จากระบบ\บ.2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ข้อบัญญัติ 68\ข้อบัญญัติ 68 จากระบบ\บ.226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1352A3" w:rsidRDefault="001352A3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  <w:r w:rsidRPr="0081560B"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676672" behindDoc="1" locked="0" layoutInCell="1" allowOverlap="1" wp14:anchorId="55D98764" wp14:editId="152BEAFC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2716" cy="10676255"/>
            <wp:effectExtent l="0" t="0" r="635" b="0"/>
            <wp:wrapNone/>
            <wp:docPr id="10" name="รูปภาพ 10" descr="D:\ข้อบัญญัติ 68\ข้อบัญญัติ 68 จากระบบ\บ.2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ข้อบัญญัติ 68\ข้อบัญญัติ 68 จากระบบ\บ.226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716" cy="1067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  <w:r w:rsidRPr="0081560B"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38100</wp:posOffset>
            </wp:positionH>
            <wp:positionV relativeFrom="paragraph">
              <wp:posOffset>-914400</wp:posOffset>
            </wp:positionV>
            <wp:extent cx="7524115" cy="10677525"/>
            <wp:effectExtent l="0" t="0" r="635" b="9525"/>
            <wp:wrapNone/>
            <wp:docPr id="11" name="รูปภาพ 11" descr="D:\ข้อบัญญัติ 68\ข้อบัญญัติ 68 จากระบบ\บ.22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ข้อบัญญัติ 68\ข้อบัญญัติ 68 จากระบบ\บ.226 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206" cy="1068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  <w:r w:rsidRPr="0081560B"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33934" cy="10677525"/>
            <wp:effectExtent l="0" t="0" r="0" b="0"/>
            <wp:wrapNone/>
            <wp:docPr id="12" name="รูปภาพ 12" descr="D:\ข้อบัญญัติ 68\ข้อบัญญัติ 68 จากระบบ\บ.227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ข้อบัญญัติ 68\ข้อบัญญัติ 68 จากระบบ\บ.227(4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803" cy="1068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  <w:noProof/>
        </w:rPr>
      </w:pPr>
      <w:r w:rsidRPr="0081560B"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679744" behindDoc="1" locked="0" layoutInCell="1" allowOverlap="1" wp14:anchorId="17E073E8" wp14:editId="18CB44D4">
            <wp:simplePos x="0" y="0"/>
            <wp:positionH relativeFrom="page">
              <wp:align>left</wp:align>
            </wp:positionH>
            <wp:positionV relativeFrom="paragraph">
              <wp:posOffset>-866775</wp:posOffset>
            </wp:positionV>
            <wp:extent cx="7723425" cy="10667365"/>
            <wp:effectExtent l="0" t="0" r="0" b="635"/>
            <wp:wrapNone/>
            <wp:docPr id="13" name="รูปภาพ 13" descr="D:\ข้อบัญญัติ 68\ข้อบัญญัติ 68 จากระบบ\ส.14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ข้อบัญญัติ 68\ข้อบัญญัติ 68 จากระบบ\ส.14(5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425" cy="1066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60B" w:rsidRDefault="0081560B">
      <w:pPr>
        <w:rPr>
          <w:rFonts w:ascii="TH SarabunPSK" w:hAnsi="TH SarabunPSK" w:cs="TH SarabunPSK"/>
          <w:noProof/>
        </w:rPr>
      </w:pPr>
    </w:p>
    <w:p w:rsidR="0081560B" w:rsidRDefault="0081560B">
      <w:pPr>
        <w:rPr>
          <w:rFonts w:ascii="TH SarabunPSK" w:hAnsi="TH SarabunPSK" w:cs="TH SarabunPSK"/>
          <w:noProof/>
        </w:rPr>
      </w:pPr>
    </w:p>
    <w:p w:rsidR="0081560B" w:rsidRDefault="0081560B">
      <w:pPr>
        <w:rPr>
          <w:rFonts w:ascii="TH SarabunPSK" w:hAnsi="TH SarabunPSK" w:cs="TH SarabunPSK"/>
          <w:noProof/>
        </w:rPr>
      </w:pPr>
    </w:p>
    <w:p w:rsidR="0081560B" w:rsidRDefault="0081560B">
      <w:pPr>
        <w:rPr>
          <w:rFonts w:ascii="TH SarabunPSK" w:hAnsi="TH SarabunPSK" w:cs="TH SarabunPSK"/>
          <w:noProof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  <w:r w:rsidRPr="0081560B"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680768" behindDoc="1" locked="0" layoutInCell="1" allowOverlap="1" wp14:anchorId="5A8627FE" wp14:editId="67B927EB">
            <wp:simplePos x="0" y="0"/>
            <wp:positionH relativeFrom="page">
              <wp:align>right</wp:align>
            </wp:positionH>
            <wp:positionV relativeFrom="paragraph">
              <wp:posOffset>-866775</wp:posOffset>
            </wp:positionV>
            <wp:extent cx="7524434" cy="10591800"/>
            <wp:effectExtent l="0" t="0" r="635" b="0"/>
            <wp:wrapNone/>
            <wp:docPr id="14" name="รูปภาพ 14" descr="D:\ข้อบัญญัติ 68\ข้อบัญญัติ 68 จากระบบ\ร.1584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ข้อบัญญัติ 68\ข้อบัญญัติ 68 จากระบบ\ร.1584(6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621" cy="1059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  <w:r w:rsidRPr="0081560B"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62215" cy="10658475"/>
            <wp:effectExtent l="0" t="0" r="635" b="9525"/>
            <wp:wrapNone/>
            <wp:docPr id="15" name="รูปภาพ 15" descr="D:\ข้อบัญญัติ 68\ข้อบัญญัติ 68 จากระบบ\ร.15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ข้อบัญญัติ 68\ข้อบัญญัติ 68 จากระบบ\ร.15(7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01" cy="1065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  <w:r w:rsidRPr="0081560B"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682816" behindDoc="1" locked="0" layoutInCell="1" allowOverlap="1" wp14:anchorId="3C450003" wp14:editId="3E1E3D45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53325" cy="10658475"/>
            <wp:effectExtent l="0" t="0" r="9525" b="9525"/>
            <wp:wrapNone/>
            <wp:docPr id="16" name="รูปภาพ 16" descr="D:\ข้อบัญญัติ 68\ข้อบัญญัติ 68 จากระบบ\ส.572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ข้อบัญญัติ 68\ข้อบัญญัติ 68 จากระบบ\ส.572(8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81560B" w:rsidRDefault="00316D44">
      <w:pPr>
        <w:rPr>
          <w:rFonts w:ascii="TH SarabunPSK" w:hAnsi="TH SarabunPSK" w:cs="TH SarabunPSK"/>
        </w:rPr>
      </w:pPr>
      <w:r w:rsidRPr="00316D44"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53100" cy="10629900"/>
            <wp:effectExtent l="0" t="0" r="0" b="0"/>
            <wp:wrapNone/>
            <wp:docPr id="17" name="รูปภาพ 17" descr="D:\ข้อบัญญัติ 68\ข้อบัญญัติ 68 จากระบบ\ส.590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ข้อบัญญัติ 68\ข้อบัญญัติ 68 จากระบบ\ส.590 (9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579" cy="1064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60B" w:rsidRDefault="0081560B">
      <w:pPr>
        <w:rPr>
          <w:rFonts w:ascii="TH SarabunPSK" w:hAnsi="TH SarabunPSK" w:cs="TH SarabunPSK"/>
        </w:rPr>
      </w:pPr>
    </w:p>
    <w:p w:rsidR="0081560B" w:rsidRDefault="0081560B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Default="00316D44">
      <w:pPr>
        <w:rPr>
          <w:rFonts w:ascii="TH SarabunPSK" w:hAnsi="TH SarabunPSK" w:cs="TH SarabunPSK"/>
        </w:rPr>
      </w:pPr>
    </w:p>
    <w:p w:rsidR="00316D44" w:rsidRPr="00202EE0" w:rsidRDefault="00316D44">
      <w:pPr>
        <w:rPr>
          <w:rFonts w:ascii="TH SarabunPSK" w:hAnsi="TH SarabunPSK" w:cs="TH SarabunPSK"/>
        </w:rPr>
      </w:pPr>
      <w:r w:rsidRPr="00316D44"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05700" cy="10648950"/>
            <wp:effectExtent l="0" t="0" r="0" b="0"/>
            <wp:wrapNone/>
            <wp:docPr id="18" name="รูปภาพ 18" descr="D:\ข้อบัญญัติ 68\ข้อบัญญัติ 68 จากระบบ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ข้อบัญญัติ 68\ข้อบัญญัติ 68 จากระบบ\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6D44" w:rsidRPr="00202E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5903" w:rsidRDefault="00335903" w:rsidP="00167534">
      <w:pPr>
        <w:spacing w:after="0" w:line="240" w:lineRule="auto"/>
      </w:pPr>
      <w:r>
        <w:separator/>
      </w:r>
    </w:p>
  </w:endnote>
  <w:endnote w:type="continuationSeparator" w:id="0">
    <w:p w:rsidR="00335903" w:rsidRDefault="00335903" w:rsidP="00167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5903" w:rsidRDefault="00335903" w:rsidP="00167534">
      <w:pPr>
        <w:spacing w:after="0" w:line="240" w:lineRule="auto"/>
      </w:pPr>
      <w:r>
        <w:separator/>
      </w:r>
    </w:p>
  </w:footnote>
  <w:footnote w:type="continuationSeparator" w:id="0">
    <w:p w:rsidR="00335903" w:rsidRDefault="00335903" w:rsidP="00167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4281083"/>
      <w:docPartObj>
        <w:docPartGallery w:val="Page Numbers (Top of Page)"/>
        <w:docPartUnique/>
      </w:docPartObj>
    </w:sdtPr>
    <w:sdtEndPr/>
    <w:sdtContent>
      <w:p w:rsidR="00FD21A0" w:rsidRDefault="00FD21A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0E86" w:rsidRPr="008D0E86">
          <w:rPr>
            <w:rFonts w:cs="Calibri"/>
            <w:noProof/>
            <w:szCs w:val="22"/>
            <w:lang w:val="th-TH"/>
          </w:rPr>
          <w:t>155</w:t>
        </w:r>
        <w:r>
          <w:fldChar w:fldCharType="end"/>
        </w:r>
      </w:p>
    </w:sdtContent>
  </w:sdt>
  <w:p w:rsidR="00FD21A0" w:rsidRDefault="00FD21A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EE0"/>
    <w:rsid w:val="000D79F3"/>
    <w:rsid w:val="001352A3"/>
    <w:rsid w:val="00167534"/>
    <w:rsid w:val="001F20C8"/>
    <w:rsid w:val="00202EE0"/>
    <w:rsid w:val="00232918"/>
    <w:rsid w:val="00316D44"/>
    <w:rsid w:val="00335903"/>
    <w:rsid w:val="006003A9"/>
    <w:rsid w:val="006443FC"/>
    <w:rsid w:val="006A45BD"/>
    <w:rsid w:val="007D7684"/>
    <w:rsid w:val="0081560B"/>
    <w:rsid w:val="008D0E86"/>
    <w:rsid w:val="008E2F7E"/>
    <w:rsid w:val="009F4BF1"/>
    <w:rsid w:val="00A24D84"/>
    <w:rsid w:val="00AB1E1D"/>
    <w:rsid w:val="00BB7341"/>
    <w:rsid w:val="00C115E5"/>
    <w:rsid w:val="00C11886"/>
    <w:rsid w:val="00CA5C58"/>
    <w:rsid w:val="00D57478"/>
    <w:rsid w:val="00F564F4"/>
    <w:rsid w:val="00FB3E8D"/>
    <w:rsid w:val="00FD2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864EFD-35A7-469D-85F2-840D35B8A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หัวกระดาษ อักขระ"/>
    <w:basedOn w:val="a0"/>
    <w:link w:val="a4"/>
    <w:uiPriority w:val="99"/>
    <w:rsid w:val="006003A9"/>
  </w:style>
  <w:style w:type="paragraph" w:styleId="a4">
    <w:name w:val="header"/>
    <w:basedOn w:val="a"/>
    <w:link w:val="a3"/>
    <w:uiPriority w:val="99"/>
    <w:unhideWhenUsed/>
    <w:rsid w:val="00600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ท้ายกระดาษ อักขระ"/>
    <w:basedOn w:val="a0"/>
    <w:link w:val="a6"/>
    <w:uiPriority w:val="99"/>
    <w:rsid w:val="006003A9"/>
  </w:style>
  <w:style w:type="paragraph" w:styleId="a6">
    <w:name w:val="footer"/>
    <w:basedOn w:val="a"/>
    <w:link w:val="a5"/>
    <w:uiPriority w:val="99"/>
    <w:unhideWhenUsed/>
    <w:rsid w:val="006003A9"/>
    <w:pPr>
      <w:tabs>
        <w:tab w:val="center" w:pos="4513"/>
        <w:tab w:val="right" w:pos="9026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156</Pages>
  <Words>26448</Words>
  <Characters>150756</Characters>
  <Application>Microsoft Office Word</Application>
  <DocSecurity>0</DocSecurity>
  <Lines>1256</Lines>
  <Paragraphs>353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18</cp:revision>
  <cp:lastPrinted>2024-10-03T13:57:00Z</cp:lastPrinted>
  <dcterms:created xsi:type="dcterms:W3CDTF">2024-10-03T06:47:00Z</dcterms:created>
  <dcterms:modified xsi:type="dcterms:W3CDTF">2024-10-03T14:02:00Z</dcterms:modified>
</cp:coreProperties>
</file>